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B9F" w:rsidRDefault="00637C0A" w:rsidP="009C6C13">
      <w:pPr>
        <w:spacing w:after="0" w:line="240" w:lineRule="auto"/>
        <w:jc w:val="center"/>
        <w:rPr>
          <w:rFonts w:ascii="Times New Roman" w:hAnsi="Times New Roman" w:cs="Times New Roman"/>
          <w:b/>
          <w:sz w:val="24"/>
          <w:szCs w:val="24"/>
        </w:rPr>
      </w:pPr>
      <w:r w:rsidRPr="00F72D16">
        <w:rPr>
          <w:rFonts w:ascii="Times New Roman" w:hAnsi="Times New Roman" w:cs="Times New Roman"/>
          <w:b/>
          <w:sz w:val="24"/>
          <w:szCs w:val="24"/>
        </w:rPr>
        <w:t xml:space="preserve">Предварительные итоги социально-экономического развития </w:t>
      </w:r>
    </w:p>
    <w:p w:rsidR="00515CA8" w:rsidRPr="00F72D16" w:rsidRDefault="00637C0A" w:rsidP="009C6C13">
      <w:pPr>
        <w:spacing w:after="0" w:line="240" w:lineRule="auto"/>
        <w:jc w:val="center"/>
        <w:rPr>
          <w:rFonts w:ascii="Times New Roman" w:hAnsi="Times New Roman" w:cs="Times New Roman"/>
          <w:b/>
          <w:sz w:val="24"/>
          <w:szCs w:val="24"/>
        </w:rPr>
      </w:pPr>
      <w:r w:rsidRPr="00F72D16">
        <w:rPr>
          <w:rFonts w:ascii="Times New Roman" w:hAnsi="Times New Roman" w:cs="Times New Roman"/>
          <w:b/>
          <w:sz w:val="24"/>
          <w:szCs w:val="24"/>
        </w:rPr>
        <w:t xml:space="preserve">городского округа Электросталь Московской области </w:t>
      </w:r>
    </w:p>
    <w:p w:rsidR="005248DD" w:rsidRPr="00F72D16" w:rsidRDefault="00BA1D6F" w:rsidP="009C6C13">
      <w:pPr>
        <w:spacing w:after="0" w:line="240" w:lineRule="auto"/>
        <w:jc w:val="center"/>
        <w:rPr>
          <w:rFonts w:ascii="Times New Roman" w:hAnsi="Times New Roman" w:cs="Times New Roman"/>
          <w:b/>
          <w:sz w:val="24"/>
          <w:szCs w:val="24"/>
        </w:rPr>
      </w:pPr>
      <w:r w:rsidRPr="00F72D16">
        <w:rPr>
          <w:rFonts w:ascii="Times New Roman" w:hAnsi="Times New Roman" w:cs="Times New Roman"/>
          <w:b/>
          <w:sz w:val="24"/>
          <w:szCs w:val="24"/>
        </w:rPr>
        <w:t xml:space="preserve">за </w:t>
      </w:r>
      <w:r w:rsidR="007A2EC2" w:rsidRPr="00F72D16">
        <w:rPr>
          <w:rFonts w:ascii="Times New Roman" w:hAnsi="Times New Roman" w:cs="Times New Roman"/>
          <w:b/>
          <w:sz w:val="24"/>
          <w:szCs w:val="24"/>
        </w:rPr>
        <w:t>январь-сентябрь</w:t>
      </w:r>
      <w:r w:rsidRPr="00F72D16">
        <w:rPr>
          <w:rFonts w:ascii="Times New Roman" w:hAnsi="Times New Roman" w:cs="Times New Roman"/>
          <w:b/>
          <w:sz w:val="24"/>
          <w:szCs w:val="24"/>
        </w:rPr>
        <w:t xml:space="preserve"> 20</w:t>
      </w:r>
      <w:r w:rsidR="005D7EF8" w:rsidRPr="00F72D16">
        <w:rPr>
          <w:rFonts w:ascii="Times New Roman" w:hAnsi="Times New Roman" w:cs="Times New Roman"/>
          <w:b/>
          <w:sz w:val="24"/>
          <w:szCs w:val="24"/>
        </w:rPr>
        <w:t>2</w:t>
      </w:r>
      <w:r w:rsidR="00A41E67">
        <w:rPr>
          <w:rFonts w:ascii="Times New Roman" w:hAnsi="Times New Roman" w:cs="Times New Roman"/>
          <w:b/>
          <w:sz w:val="24"/>
          <w:szCs w:val="24"/>
        </w:rPr>
        <w:t>2</w:t>
      </w:r>
      <w:r w:rsidRPr="00F72D16">
        <w:rPr>
          <w:rFonts w:ascii="Times New Roman" w:hAnsi="Times New Roman" w:cs="Times New Roman"/>
          <w:b/>
          <w:sz w:val="24"/>
          <w:szCs w:val="24"/>
        </w:rPr>
        <w:t xml:space="preserve"> года</w:t>
      </w:r>
      <w:r w:rsidR="00515CA8" w:rsidRPr="00F72D16">
        <w:rPr>
          <w:rFonts w:ascii="Times New Roman" w:hAnsi="Times New Roman" w:cs="Times New Roman"/>
          <w:b/>
          <w:sz w:val="24"/>
          <w:szCs w:val="24"/>
        </w:rPr>
        <w:t xml:space="preserve"> </w:t>
      </w:r>
      <w:r w:rsidR="00637C0A" w:rsidRPr="00F72D16">
        <w:rPr>
          <w:rFonts w:ascii="Times New Roman" w:hAnsi="Times New Roman" w:cs="Times New Roman"/>
          <w:b/>
          <w:sz w:val="24"/>
          <w:szCs w:val="24"/>
        </w:rPr>
        <w:t>и ожидаемые итоги социально-экономического развития городского округа Электросталь за 20</w:t>
      </w:r>
      <w:r w:rsidR="007023BC" w:rsidRPr="00F72D16">
        <w:rPr>
          <w:rFonts w:ascii="Times New Roman" w:hAnsi="Times New Roman" w:cs="Times New Roman"/>
          <w:b/>
          <w:sz w:val="24"/>
          <w:szCs w:val="24"/>
        </w:rPr>
        <w:t>2</w:t>
      </w:r>
      <w:r w:rsidR="00A41E67">
        <w:rPr>
          <w:rFonts w:ascii="Times New Roman" w:hAnsi="Times New Roman" w:cs="Times New Roman"/>
          <w:b/>
          <w:sz w:val="24"/>
          <w:szCs w:val="24"/>
        </w:rPr>
        <w:t>2</w:t>
      </w:r>
      <w:r w:rsidR="00637C0A" w:rsidRPr="00F72D16">
        <w:rPr>
          <w:rFonts w:ascii="Times New Roman" w:hAnsi="Times New Roman" w:cs="Times New Roman"/>
          <w:b/>
          <w:sz w:val="24"/>
          <w:szCs w:val="24"/>
        </w:rPr>
        <w:t xml:space="preserve"> год</w:t>
      </w:r>
    </w:p>
    <w:p w:rsidR="008C1891" w:rsidRPr="00F72D16" w:rsidRDefault="008C1891" w:rsidP="009C6C13">
      <w:pPr>
        <w:spacing w:after="0" w:line="240" w:lineRule="auto"/>
        <w:jc w:val="center"/>
        <w:rPr>
          <w:rFonts w:ascii="Times New Roman" w:hAnsi="Times New Roman" w:cs="Times New Roman"/>
          <w:b/>
          <w:sz w:val="24"/>
          <w:szCs w:val="24"/>
        </w:rPr>
      </w:pPr>
    </w:p>
    <w:p w:rsidR="00637C0A" w:rsidRPr="00F72D16" w:rsidRDefault="00637C0A" w:rsidP="009C6C13">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Анализ социально-экономического положения городского округа Электросталь Московской области в январе-сентябре 20</w:t>
      </w:r>
      <w:r w:rsidR="00D95B9F">
        <w:rPr>
          <w:rFonts w:ascii="Times New Roman" w:hAnsi="Times New Roman" w:cs="Times New Roman"/>
          <w:sz w:val="24"/>
          <w:szCs w:val="24"/>
        </w:rPr>
        <w:t>2</w:t>
      </w:r>
      <w:r w:rsidR="00A41E67">
        <w:rPr>
          <w:rFonts w:ascii="Times New Roman" w:hAnsi="Times New Roman" w:cs="Times New Roman"/>
          <w:sz w:val="24"/>
          <w:szCs w:val="24"/>
        </w:rPr>
        <w:t>2</w:t>
      </w:r>
      <w:r w:rsidRPr="00F72D16">
        <w:rPr>
          <w:rFonts w:ascii="Times New Roman" w:hAnsi="Times New Roman" w:cs="Times New Roman"/>
          <w:sz w:val="24"/>
          <w:szCs w:val="24"/>
        </w:rPr>
        <w:t xml:space="preserve"> года показывает следующие изменения.</w:t>
      </w:r>
    </w:p>
    <w:p w:rsidR="00E170E6" w:rsidRPr="00F72D16" w:rsidRDefault="00E170E6" w:rsidP="00F11B04">
      <w:pPr>
        <w:spacing w:after="0" w:line="240" w:lineRule="auto"/>
        <w:ind w:firstLine="567"/>
        <w:jc w:val="both"/>
        <w:rPr>
          <w:rFonts w:ascii="Times New Roman" w:hAnsi="Times New Roman" w:cs="Times New Roman"/>
          <w:sz w:val="24"/>
          <w:szCs w:val="24"/>
        </w:rPr>
      </w:pPr>
    </w:p>
    <w:p w:rsidR="00E170E6" w:rsidRPr="00F72D16" w:rsidRDefault="00E170E6" w:rsidP="00E170E6">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Демографические показатели</w:t>
      </w:r>
    </w:p>
    <w:p w:rsidR="00E170E6" w:rsidRDefault="00E170E6" w:rsidP="009F7F8F">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Численность населения городского округа Электросталь по состоянию </w:t>
      </w:r>
      <w:r w:rsidR="003A5DC4">
        <w:rPr>
          <w:rFonts w:ascii="Times New Roman" w:hAnsi="Times New Roman" w:cs="Times New Roman"/>
          <w:sz w:val="24"/>
          <w:szCs w:val="24"/>
        </w:rPr>
        <w:t xml:space="preserve">                                </w:t>
      </w:r>
      <w:r w:rsidRPr="00F72D16">
        <w:rPr>
          <w:rFonts w:ascii="Times New Roman" w:hAnsi="Times New Roman" w:cs="Times New Roman"/>
          <w:sz w:val="24"/>
          <w:szCs w:val="24"/>
        </w:rPr>
        <w:t>на 01.01.20</w:t>
      </w:r>
      <w:r w:rsidR="005D7EF8" w:rsidRPr="00F72D16">
        <w:rPr>
          <w:rFonts w:ascii="Times New Roman" w:hAnsi="Times New Roman" w:cs="Times New Roman"/>
          <w:sz w:val="24"/>
          <w:szCs w:val="24"/>
        </w:rPr>
        <w:t>2</w:t>
      </w:r>
      <w:r w:rsidR="002A48EB">
        <w:rPr>
          <w:rFonts w:ascii="Times New Roman" w:hAnsi="Times New Roman" w:cs="Times New Roman"/>
          <w:sz w:val="24"/>
          <w:szCs w:val="24"/>
        </w:rPr>
        <w:t>2</w:t>
      </w:r>
      <w:r w:rsidRPr="00F72D16">
        <w:rPr>
          <w:rFonts w:ascii="Times New Roman" w:hAnsi="Times New Roman" w:cs="Times New Roman"/>
          <w:sz w:val="24"/>
          <w:szCs w:val="24"/>
        </w:rPr>
        <w:t xml:space="preserve"> года состав</w:t>
      </w:r>
      <w:r w:rsidR="000C37A4">
        <w:rPr>
          <w:rFonts w:ascii="Times New Roman" w:hAnsi="Times New Roman" w:cs="Times New Roman"/>
          <w:sz w:val="24"/>
          <w:szCs w:val="24"/>
        </w:rPr>
        <w:t>ила</w:t>
      </w:r>
      <w:r w:rsidRPr="00F72D16">
        <w:rPr>
          <w:rFonts w:ascii="Times New Roman" w:hAnsi="Times New Roman" w:cs="Times New Roman"/>
          <w:sz w:val="24"/>
          <w:szCs w:val="24"/>
        </w:rPr>
        <w:t xml:space="preserve"> </w:t>
      </w:r>
      <w:r w:rsidR="002A48EB">
        <w:rPr>
          <w:rFonts w:ascii="Times New Roman" w:hAnsi="Times New Roman" w:cs="Times New Roman"/>
          <w:sz w:val="24"/>
          <w:szCs w:val="24"/>
        </w:rPr>
        <w:t>156710</w:t>
      </w:r>
      <w:r w:rsidRPr="00F72D16">
        <w:rPr>
          <w:rFonts w:ascii="Times New Roman" w:hAnsi="Times New Roman" w:cs="Times New Roman"/>
          <w:sz w:val="24"/>
          <w:szCs w:val="24"/>
        </w:rPr>
        <w:t xml:space="preserve"> человек</w:t>
      </w:r>
      <w:r w:rsidR="0079529C" w:rsidRPr="00F72D16">
        <w:rPr>
          <w:rFonts w:ascii="Times New Roman" w:hAnsi="Times New Roman" w:cs="Times New Roman"/>
          <w:sz w:val="24"/>
          <w:szCs w:val="24"/>
        </w:rPr>
        <w:t xml:space="preserve"> в том числе: население городское составило </w:t>
      </w:r>
      <w:r w:rsidR="002A48EB">
        <w:rPr>
          <w:rFonts w:ascii="Times New Roman" w:hAnsi="Times New Roman" w:cs="Times New Roman"/>
          <w:sz w:val="24"/>
          <w:szCs w:val="24"/>
        </w:rPr>
        <w:t>149136</w:t>
      </w:r>
      <w:r w:rsidR="0079529C" w:rsidRPr="00F72D16">
        <w:rPr>
          <w:rFonts w:ascii="Times New Roman" w:hAnsi="Times New Roman" w:cs="Times New Roman"/>
          <w:sz w:val="24"/>
          <w:szCs w:val="24"/>
        </w:rPr>
        <w:t xml:space="preserve"> человек, население сельских населенных пунктов, находящи</w:t>
      </w:r>
      <w:r w:rsidR="003A5DC4">
        <w:rPr>
          <w:rFonts w:ascii="Times New Roman" w:hAnsi="Times New Roman" w:cs="Times New Roman"/>
          <w:sz w:val="24"/>
          <w:szCs w:val="24"/>
        </w:rPr>
        <w:t>х</w:t>
      </w:r>
      <w:r w:rsidR="0079529C" w:rsidRPr="00F72D16">
        <w:rPr>
          <w:rFonts w:ascii="Times New Roman" w:hAnsi="Times New Roman" w:cs="Times New Roman"/>
          <w:sz w:val="24"/>
          <w:szCs w:val="24"/>
        </w:rPr>
        <w:t xml:space="preserve">ся в границе городского округа – </w:t>
      </w:r>
      <w:r w:rsidR="002A48EB">
        <w:rPr>
          <w:rFonts w:ascii="Times New Roman" w:hAnsi="Times New Roman" w:cs="Times New Roman"/>
          <w:sz w:val="24"/>
          <w:szCs w:val="24"/>
        </w:rPr>
        <w:t>7574</w:t>
      </w:r>
      <w:r w:rsidR="0079529C" w:rsidRPr="00F72D16">
        <w:rPr>
          <w:rFonts w:ascii="Times New Roman" w:hAnsi="Times New Roman" w:cs="Times New Roman"/>
          <w:sz w:val="24"/>
          <w:szCs w:val="24"/>
        </w:rPr>
        <w:t xml:space="preserve"> человек.</w:t>
      </w:r>
    </w:p>
    <w:p w:rsidR="00427F4E" w:rsidRPr="00427F4E" w:rsidRDefault="00427F4E" w:rsidP="00427F4E">
      <w:pPr>
        <w:spacing w:after="0" w:line="240" w:lineRule="auto"/>
        <w:ind w:firstLine="567"/>
        <w:jc w:val="both"/>
        <w:rPr>
          <w:rFonts w:ascii="Times New Roman" w:eastAsia="Times New Roman" w:hAnsi="Times New Roman" w:cs="Times New Roman"/>
          <w:sz w:val="24"/>
          <w:szCs w:val="24"/>
          <w:lang w:eastAsia="ru-RU"/>
        </w:rPr>
      </w:pPr>
      <w:r w:rsidRPr="00427F4E">
        <w:rPr>
          <w:rFonts w:ascii="Times New Roman" w:eastAsia="Times New Roman" w:hAnsi="Times New Roman" w:cs="Times New Roman"/>
          <w:sz w:val="24"/>
          <w:szCs w:val="24"/>
          <w:lang w:eastAsia="ru-RU"/>
        </w:rPr>
        <w:t xml:space="preserve">За январь – </w:t>
      </w:r>
      <w:r>
        <w:rPr>
          <w:rFonts w:ascii="Times New Roman" w:eastAsia="Times New Roman" w:hAnsi="Times New Roman" w:cs="Times New Roman"/>
          <w:sz w:val="24"/>
          <w:szCs w:val="24"/>
          <w:lang w:eastAsia="ru-RU"/>
        </w:rPr>
        <w:t>август</w:t>
      </w:r>
      <w:r w:rsidRPr="00427F4E">
        <w:rPr>
          <w:rFonts w:ascii="Times New Roman" w:eastAsia="Times New Roman" w:hAnsi="Times New Roman" w:cs="Times New Roman"/>
          <w:sz w:val="24"/>
          <w:szCs w:val="24"/>
          <w:lang w:eastAsia="ru-RU"/>
        </w:rPr>
        <w:t xml:space="preserve"> 2021 года в городском округе Электросталь родил</w:t>
      </w:r>
      <w:r>
        <w:rPr>
          <w:rFonts w:ascii="Times New Roman" w:eastAsia="Times New Roman" w:hAnsi="Times New Roman" w:cs="Times New Roman"/>
          <w:sz w:val="24"/>
          <w:szCs w:val="24"/>
          <w:lang w:eastAsia="ru-RU"/>
        </w:rPr>
        <w:t>ось</w:t>
      </w:r>
      <w:r w:rsidRPr="00427F4E">
        <w:rPr>
          <w:rFonts w:ascii="Times New Roman" w:eastAsia="Times New Roman" w:hAnsi="Times New Roman" w:cs="Times New Roman"/>
          <w:sz w:val="24"/>
          <w:szCs w:val="24"/>
          <w:lang w:eastAsia="ru-RU"/>
        </w:rPr>
        <w:t xml:space="preserve"> </w:t>
      </w:r>
      <w:r w:rsidR="002A48EB">
        <w:rPr>
          <w:rFonts w:ascii="Times New Roman" w:eastAsia="Times New Roman" w:hAnsi="Times New Roman" w:cs="Times New Roman"/>
          <w:sz w:val="24"/>
          <w:szCs w:val="24"/>
          <w:lang w:eastAsia="ru-RU"/>
        </w:rPr>
        <w:t>719</w:t>
      </w:r>
      <w:r w:rsidRPr="00427F4E">
        <w:rPr>
          <w:rFonts w:ascii="Times New Roman" w:eastAsia="Times New Roman" w:hAnsi="Times New Roman" w:cs="Times New Roman"/>
          <w:sz w:val="24"/>
          <w:szCs w:val="24"/>
          <w:lang w:eastAsia="ru-RU"/>
        </w:rPr>
        <w:t xml:space="preserve"> </w:t>
      </w:r>
      <w:r w:rsidR="002A48EB">
        <w:rPr>
          <w:rFonts w:ascii="Times New Roman" w:eastAsia="Times New Roman" w:hAnsi="Times New Roman" w:cs="Times New Roman"/>
          <w:sz w:val="24"/>
          <w:szCs w:val="24"/>
          <w:lang w:eastAsia="ru-RU"/>
        </w:rPr>
        <w:t>детей</w:t>
      </w:r>
      <w:r w:rsidRPr="00427F4E">
        <w:rPr>
          <w:rFonts w:ascii="Times New Roman" w:eastAsia="Times New Roman" w:hAnsi="Times New Roman" w:cs="Times New Roman"/>
          <w:sz w:val="24"/>
          <w:szCs w:val="24"/>
          <w:lang w:eastAsia="ru-RU"/>
        </w:rPr>
        <w:t xml:space="preserve">, что на </w:t>
      </w:r>
      <w:r w:rsidR="002A48EB">
        <w:rPr>
          <w:rFonts w:ascii="Times New Roman" w:eastAsia="Times New Roman" w:hAnsi="Times New Roman" w:cs="Times New Roman"/>
          <w:sz w:val="24"/>
          <w:szCs w:val="24"/>
          <w:lang w:eastAsia="ru-RU"/>
        </w:rPr>
        <w:t>43 ребенка</w:t>
      </w:r>
      <w:r w:rsidRPr="00427F4E">
        <w:rPr>
          <w:rFonts w:ascii="Times New Roman" w:eastAsia="Times New Roman" w:hAnsi="Times New Roman" w:cs="Times New Roman"/>
          <w:sz w:val="24"/>
          <w:szCs w:val="24"/>
          <w:lang w:eastAsia="ru-RU"/>
        </w:rPr>
        <w:t xml:space="preserve"> меньше, чем за аналогичный период 202</w:t>
      </w:r>
      <w:r w:rsidR="002A48EB">
        <w:rPr>
          <w:rFonts w:ascii="Times New Roman" w:eastAsia="Times New Roman" w:hAnsi="Times New Roman" w:cs="Times New Roman"/>
          <w:sz w:val="24"/>
          <w:szCs w:val="24"/>
          <w:lang w:eastAsia="ru-RU"/>
        </w:rPr>
        <w:t>1</w:t>
      </w:r>
      <w:r w:rsidRPr="00427F4E">
        <w:rPr>
          <w:rFonts w:ascii="Times New Roman" w:eastAsia="Times New Roman" w:hAnsi="Times New Roman" w:cs="Times New Roman"/>
          <w:sz w:val="24"/>
          <w:szCs w:val="24"/>
          <w:lang w:eastAsia="ru-RU"/>
        </w:rPr>
        <w:t xml:space="preserve"> года.</w:t>
      </w:r>
    </w:p>
    <w:p w:rsidR="00427F4E" w:rsidRPr="00427F4E" w:rsidRDefault="00427F4E" w:rsidP="00427F4E">
      <w:pPr>
        <w:spacing w:after="0" w:line="240" w:lineRule="auto"/>
        <w:ind w:firstLine="567"/>
        <w:jc w:val="both"/>
        <w:rPr>
          <w:rFonts w:ascii="Times New Roman" w:eastAsia="Times New Roman" w:hAnsi="Times New Roman" w:cs="Times New Roman"/>
          <w:sz w:val="24"/>
          <w:szCs w:val="24"/>
          <w:lang w:eastAsia="ru-RU"/>
        </w:rPr>
      </w:pPr>
      <w:r w:rsidRPr="00427F4E">
        <w:rPr>
          <w:rFonts w:ascii="Times New Roman" w:eastAsia="Times New Roman" w:hAnsi="Times New Roman" w:cs="Times New Roman"/>
          <w:sz w:val="24"/>
          <w:szCs w:val="24"/>
          <w:lang w:eastAsia="ru-RU"/>
        </w:rPr>
        <w:t>В январе-</w:t>
      </w:r>
      <w:r w:rsidR="00E4720F">
        <w:rPr>
          <w:rFonts w:ascii="Times New Roman" w:eastAsia="Times New Roman" w:hAnsi="Times New Roman" w:cs="Times New Roman"/>
          <w:sz w:val="24"/>
          <w:szCs w:val="24"/>
          <w:lang w:eastAsia="ru-RU"/>
        </w:rPr>
        <w:t>августе</w:t>
      </w:r>
      <w:r w:rsidRPr="00427F4E">
        <w:rPr>
          <w:rFonts w:ascii="Times New Roman" w:eastAsia="Times New Roman" w:hAnsi="Times New Roman" w:cs="Times New Roman"/>
          <w:sz w:val="24"/>
          <w:szCs w:val="24"/>
          <w:lang w:eastAsia="ru-RU"/>
        </w:rPr>
        <w:t xml:space="preserve"> 202</w:t>
      </w:r>
      <w:r w:rsidR="002A48EB">
        <w:rPr>
          <w:rFonts w:ascii="Times New Roman" w:eastAsia="Times New Roman" w:hAnsi="Times New Roman" w:cs="Times New Roman"/>
          <w:sz w:val="24"/>
          <w:szCs w:val="24"/>
          <w:lang w:eastAsia="ru-RU"/>
        </w:rPr>
        <w:t>2</w:t>
      </w:r>
      <w:r w:rsidRPr="00427F4E">
        <w:rPr>
          <w:rFonts w:ascii="Times New Roman" w:eastAsia="Times New Roman" w:hAnsi="Times New Roman" w:cs="Times New Roman"/>
          <w:sz w:val="24"/>
          <w:szCs w:val="24"/>
          <w:lang w:eastAsia="ru-RU"/>
        </w:rPr>
        <w:t xml:space="preserve"> года наблюдал</w:t>
      </w:r>
      <w:r w:rsidR="002A48EB">
        <w:rPr>
          <w:rFonts w:ascii="Times New Roman" w:eastAsia="Times New Roman" w:hAnsi="Times New Roman" w:cs="Times New Roman"/>
          <w:sz w:val="24"/>
          <w:szCs w:val="24"/>
          <w:lang w:eastAsia="ru-RU"/>
        </w:rPr>
        <w:t>ось</w:t>
      </w:r>
      <w:r w:rsidRPr="00427F4E">
        <w:rPr>
          <w:rFonts w:ascii="Times New Roman" w:eastAsia="Times New Roman" w:hAnsi="Times New Roman" w:cs="Times New Roman"/>
          <w:sz w:val="24"/>
          <w:szCs w:val="24"/>
          <w:lang w:eastAsia="ru-RU"/>
        </w:rPr>
        <w:t xml:space="preserve"> </w:t>
      </w:r>
      <w:r w:rsidR="002A48EB">
        <w:rPr>
          <w:rFonts w:ascii="Times New Roman" w:eastAsia="Times New Roman" w:hAnsi="Times New Roman" w:cs="Times New Roman"/>
          <w:sz w:val="24"/>
          <w:szCs w:val="24"/>
          <w:lang w:eastAsia="ru-RU"/>
        </w:rPr>
        <w:t>снижени</w:t>
      </w:r>
      <w:r w:rsidR="00180846">
        <w:rPr>
          <w:rFonts w:ascii="Times New Roman" w:eastAsia="Times New Roman" w:hAnsi="Times New Roman" w:cs="Times New Roman"/>
          <w:sz w:val="24"/>
          <w:szCs w:val="24"/>
          <w:lang w:eastAsia="ru-RU"/>
        </w:rPr>
        <w:t>е</w:t>
      </w:r>
      <w:r w:rsidRPr="00427F4E">
        <w:rPr>
          <w:rFonts w:ascii="Times New Roman" w:eastAsia="Times New Roman" w:hAnsi="Times New Roman" w:cs="Times New Roman"/>
          <w:sz w:val="24"/>
          <w:szCs w:val="24"/>
          <w:lang w:eastAsia="ru-RU"/>
        </w:rPr>
        <w:t xml:space="preserve"> смертности населения в городском округе Электросталь, по сравнению с аналогичным периодом нескольких последних лет. За январь-</w:t>
      </w:r>
      <w:r w:rsidR="00E4720F">
        <w:rPr>
          <w:rFonts w:ascii="Times New Roman" w:eastAsia="Times New Roman" w:hAnsi="Times New Roman" w:cs="Times New Roman"/>
          <w:sz w:val="24"/>
          <w:szCs w:val="24"/>
          <w:lang w:eastAsia="ru-RU"/>
        </w:rPr>
        <w:t>август</w:t>
      </w:r>
      <w:r w:rsidRPr="00427F4E">
        <w:rPr>
          <w:rFonts w:ascii="Times New Roman" w:eastAsia="Times New Roman" w:hAnsi="Times New Roman" w:cs="Times New Roman"/>
          <w:sz w:val="24"/>
          <w:szCs w:val="24"/>
          <w:lang w:eastAsia="ru-RU"/>
        </w:rPr>
        <w:t xml:space="preserve"> 202</w:t>
      </w:r>
      <w:r w:rsidR="002A48EB">
        <w:rPr>
          <w:rFonts w:ascii="Times New Roman" w:eastAsia="Times New Roman" w:hAnsi="Times New Roman" w:cs="Times New Roman"/>
          <w:sz w:val="24"/>
          <w:szCs w:val="24"/>
          <w:lang w:eastAsia="ru-RU"/>
        </w:rPr>
        <w:t>2</w:t>
      </w:r>
      <w:r w:rsidRPr="00427F4E">
        <w:rPr>
          <w:rFonts w:ascii="Times New Roman" w:eastAsia="Times New Roman" w:hAnsi="Times New Roman" w:cs="Times New Roman"/>
          <w:sz w:val="24"/>
          <w:szCs w:val="24"/>
          <w:lang w:eastAsia="ru-RU"/>
        </w:rPr>
        <w:t xml:space="preserve"> года смертность составила </w:t>
      </w:r>
      <w:r w:rsidR="002A48EB">
        <w:rPr>
          <w:rFonts w:ascii="Times New Roman" w:eastAsia="Times New Roman" w:hAnsi="Times New Roman" w:cs="Times New Roman"/>
          <w:sz w:val="24"/>
          <w:szCs w:val="24"/>
          <w:lang w:eastAsia="ru-RU"/>
        </w:rPr>
        <w:t xml:space="preserve">1537 </w:t>
      </w:r>
      <w:r w:rsidRPr="00427F4E">
        <w:rPr>
          <w:rFonts w:ascii="Times New Roman" w:eastAsia="Times New Roman" w:hAnsi="Times New Roman" w:cs="Times New Roman"/>
          <w:sz w:val="24"/>
          <w:szCs w:val="24"/>
          <w:lang w:eastAsia="ru-RU"/>
        </w:rPr>
        <w:t>человек, в 202</w:t>
      </w:r>
      <w:r w:rsidR="002A48EB">
        <w:rPr>
          <w:rFonts w:ascii="Times New Roman" w:eastAsia="Times New Roman" w:hAnsi="Times New Roman" w:cs="Times New Roman"/>
          <w:sz w:val="24"/>
          <w:szCs w:val="24"/>
          <w:lang w:eastAsia="ru-RU"/>
        </w:rPr>
        <w:t>1</w:t>
      </w:r>
      <w:r w:rsidRPr="00427F4E">
        <w:rPr>
          <w:rFonts w:ascii="Times New Roman" w:eastAsia="Times New Roman" w:hAnsi="Times New Roman" w:cs="Times New Roman"/>
          <w:sz w:val="24"/>
          <w:szCs w:val="24"/>
          <w:lang w:eastAsia="ru-RU"/>
        </w:rPr>
        <w:t xml:space="preserve"> году за аналогичный период умерло </w:t>
      </w:r>
      <w:r w:rsidR="002A48EB">
        <w:rPr>
          <w:rFonts w:ascii="Times New Roman" w:eastAsia="Times New Roman" w:hAnsi="Times New Roman" w:cs="Times New Roman"/>
          <w:sz w:val="24"/>
          <w:szCs w:val="24"/>
          <w:lang w:eastAsia="ru-RU"/>
        </w:rPr>
        <w:t>1791</w:t>
      </w:r>
      <w:r w:rsidRPr="00427F4E">
        <w:rPr>
          <w:rFonts w:ascii="Times New Roman" w:eastAsia="Times New Roman" w:hAnsi="Times New Roman" w:cs="Times New Roman"/>
          <w:sz w:val="24"/>
          <w:szCs w:val="24"/>
          <w:lang w:eastAsia="ru-RU"/>
        </w:rPr>
        <w:t xml:space="preserve"> человек</w:t>
      </w:r>
      <w:r w:rsidR="00E4720F">
        <w:rPr>
          <w:rFonts w:ascii="Times New Roman" w:eastAsia="Times New Roman" w:hAnsi="Times New Roman" w:cs="Times New Roman"/>
          <w:sz w:val="24"/>
          <w:szCs w:val="24"/>
          <w:lang w:eastAsia="ru-RU"/>
        </w:rPr>
        <w:t>.</w:t>
      </w:r>
    </w:p>
    <w:p w:rsidR="004273D9" w:rsidRPr="00F72D16" w:rsidRDefault="00412D9E" w:rsidP="009F7F8F">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С учетом наблюдаемых демографических тенденций (смертность превышает рождаемость)</w:t>
      </w:r>
      <w:r w:rsidR="009C6C13">
        <w:rPr>
          <w:rFonts w:ascii="Times New Roman" w:hAnsi="Times New Roman" w:cs="Times New Roman"/>
          <w:sz w:val="24"/>
          <w:szCs w:val="24"/>
        </w:rPr>
        <w:t xml:space="preserve">, а также </w:t>
      </w:r>
      <w:r w:rsidR="005C3CA0">
        <w:rPr>
          <w:rFonts w:ascii="Times New Roman" w:hAnsi="Times New Roman" w:cs="Times New Roman"/>
          <w:sz w:val="24"/>
          <w:szCs w:val="24"/>
        </w:rPr>
        <w:t>отрицательного</w:t>
      </w:r>
      <w:r w:rsidR="009C6C13" w:rsidRPr="00F72D16">
        <w:rPr>
          <w:rFonts w:ascii="Times New Roman" w:hAnsi="Times New Roman" w:cs="Times New Roman"/>
          <w:sz w:val="24"/>
          <w:szCs w:val="24"/>
        </w:rPr>
        <w:t xml:space="preserve"> миграционн</w:t>
      </w:r>
      <w:r w:rsidR="009C6C13">
        <w:rPr>
          <w:rFonts w:ascii="Times New Roman" w:hAnsi="Times New Roman" w:cs="Times New Roman"/>
          <w:sz w:val="24"/>
          <w:szCs w:val="24"/>
        </w:rPr>
        <w:t>ого прироста,</w:t>
      </w:r>
      <w:r w:rsidRPr="00F72D16">
        <w:rPr>
          <w:rFonts w:ascii="Times New Roman" w:hAnsi="Times New Roman" w:cs="Times New Roman"/>
          <w:sz w:val="24"/>
          <w:szCs w:val="24"/>
        </w:rPr>
        <w:t xml:space="preserve"> численность постоянного населения </w:t>
      </w:r>
      <w:r w:rsidR="00C97103" w:rsidRPr="00F72D16">
        <w:rPr>
          <w:rFonts w:ascii="Times New Roman" w:hAnsi="Times New Roman" w:cs="Times New Roman"/>
          <w:sz w:val="24"/>
          <w:szCs w:val="24"/>
        </w:rPr>
        <w:t xml:space="preserve">городского округа Электросталь </w:t>
      </w:r>
      <w:r w:rsidR="002A6E01">
        <w:rPr>
          <w:rFonts w:ascii="Times New Roman" w:hAnsi="Times New Roman" w:cs="Times New Roman"/>
          <w:sz w:val="24"/>
          <w:szCs w:val="24"/>
        </w:rPr>
        <w:t xml:space="preserve">к концу </w:t>
      </w:r>
      <w:r w:rsidRPr="00F72D16">
        <w:rPr>
          <w:rFonts w:ascii="Times New Roman" w:hAnsi="Times New Roman" w:cs="Times New Roman"/>
          <w:sz w:val="24"/>
          <w:szCs w:val="24"/>
        </w:rPr>
        <w:t>20</w:t>
      </w:r>
      <w:r w:rsidR="00CE0B93" w:rsidRPr="00F72D16">
        <w:rPr>
          <w:rFonts w:ascii="Times New Roman" w:hAnsi="Times New Roman" w:cs="Times New Roman"/>
          <w:sz w:val="24"/>
          <w:szCs w:val="24"/>
        </w:rPr>
        <w:t>2</w:t>
      </w:r>
      <w:r w:rsidR="002A48EB">
        <w:rPr>
          <w:rFonts w:ascii="Times New Roman" w:hAnsi="Times New Roman" w:cs="Times New Roman"/>
          <w:sz w:val="24"/>
          <w:szCs w:val="24"/>
        </w:rPr>
        <w:t>2</w:t>
      </w:r>
      <w:r w:rsidRPr="00F72D16">
        <w:rPr>
          <w:rFonts w:ascii="Times New Roman" w:hAnsi="Times New Roman" w:cs="Times New Roman"/>
          <w:sz w:val="24"/>
          <w:szCs w:val="24"/>
        </w:rPr>
        <w:t xml:space="preserve"> год</w:t>
      </w:r>
      <w:r w:rsidR="002A6E01">
        <w:rPr>
          <w:rFonts w:ascii="Times New Roman" w:hAnsi="Times New Roman" w:cs="Times New Roman"/>
          <w:sz w:val="24"/>
          <w:szCs w:val="24"/>
        </w:rPr>
        <w:t>а</w:t>
      </w:r>
      <w:r w:rsidRPr="00F72D16">
        <w:rPr>
          <w:rFonts w:ascii="Times New Roman" w:hAnsi="Times New Roman" w:cs="Times New Roman"/>
          <w:sz w:val="24"/>
          <w:szCs w:val="24"/>
        </w:rPr>
        <w:t xml:space="preserve"> </w:t>
      </w:r>
      <w:r w:rsidR="002A48EB">
        <w:rPr>
          <w:rFonts w:ascii="Times New Roman" w:hAnsi="Times New Roman" w:cs="Times New Roman"/>
          <w:sz w:val="24"/>
          <w:szCs w:val="24"/>
        </w:rPr>
        <w:t xml:space="preserve">составит по оценке 154341 </w:t>
      </w:r>
      <w:r w:rsidRPr="00F72D16">
        <w:rPr>
          <w:rFonts w:ascii="Times New Roman" w:hAnsi="Times New Roman" w:cs="Times New Roman"/>
          <w:sz w:val="24"/>
          <w:szCs w:val="24"/>
        </w:rPr>
        <w:t>человек.</w:t>
      </w:r>
    </w:p>
    <w:p w:rsidR="00523E9E" w:rsidRDefault="00523E9E" w:rsidP="00F11B04">
      <w:pPr>
        <w:spacing w:after="0" w:line="240" w:lineRule="auto"/>
        <w:ind w:firstLine="567"/>
        <w:jc w:val="both"/>
        <w:rPr>
          <w:rFonts w:ascii="Times New Roman" w:hAnsi="Times New Roman" w:cs="Times New Roman"/>
          <w:b/>
          <w:sz w:val="24"/>
          <w:szCs w:val="24"/>
          <w:u w:val="single"/>
        </w:rPr>
      </w:pPr>
    </w:p>
    <w:p w:rsidR="00CA2B39" w:rsidRPr="00CA2B39" w:rsidRDefault="00CA2B39" w:rsidP="00CA2B39">
      <w:pPr>
        <w:spacing w:after="0" w:line="240" w:lineRule="auto"/>
        <w:ind w:firstLine="567"/>
        <w:jc w:val="both"/>
        <w:rPr>
          <w:rFonts w:ascii="Times New Roman" w:hAnsi="Times New Roman" w:cs="Times New Roman"/>
          <w:b/>
          <w:sz w:val="24"/>
          <w:szCs w:val="24"/>
          <w:u w:val="single"/>
        </w:rPr>
      </w:pPr>
      <w:r w:rsidRPr="00CA2B39">
        <w:rPr>
          <w:rFonts w:ascii="Times New Roman" w:hAnsi="Times New Roman" w:cs="Times New Roman"/>
          <w:b/>
          <w:sz w:val="24"/>
          <w:szCs w:val="24"/>
          <w:u w:val="single"/>
        </w:rPr>
        <w:t>Оборот организаций</w:t>
      </w:r>
    </w:p>
    <w:p w:rsidR="00CA2B39" w:rsidRPr="00CA2B39" w:rsidRDefault="00CA2B39" w:rsidP="00CA2B39">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Оборот крупных и средних организаций города, средняя численность которых превышает 15 человек, в январе-сентябре 20</w:t>
      </w:r>
      <w:r>
        <w:rPr>
          <w:rFonts w:ascii="Times New Roman" w:hAnsi="Times New Roman" w:cs="Times New Roman"/>
          <w:sz w:val="24"/>
          <w:szCs w:val="24"/>
        </w:rPr>
        <w:t>2</w:t>
      </w:r>
      <w:r w:rsidR="006408E7">
        <w:rPr>
          <w:rFonts w:ascii="Times New Roman" w:hAnsi="Times New Roman" w:cs="Times New Roman"/>
          <w:sz w:val="24"/>
          <w:szCs w:val="24"/>
        </w:rPr>
        <w:t>2</w:t>
      </w:r>
      <w:r w:rsidRPr="00CA2B39">
        <w:rPr>
          <w:rFonts w:ascii="Times New Roman" w:hAnsi="Times New Roman" w:cs="Times New Roman"/>
          <w:sz w:val="24"/>
          <w:szCs w:val="24"/>
        </w:rPr>
        <w:t xml:space="preserve"> года составил </w:t>
      </w:r>
      <w:r w:rsidR="006408E7">
        <w:rPr>
          <w:rFonts w:ascii="Times New Roman" w:hAnsi="Times New Roman" w:cs="Times New Roman"/>
          <w:sz w:val="24"/>
          <w:szCs w:val="24"/>
        </w:rPr>
        <w:t>86</w:t>
      </w:r>
      <w:r w:rsidRPr="00CA2B39">
        <w:rPr>
          <w:rFonts w:ascii="Times New Roman" w:hAnsi="Times New Roman" w:cs="Times New Roman"/>
          <w:sz w:val="24"/>
          <w:szCs w:val="24"/>
        </w:rPr>
        <w:t xml:space="preserve"> </w:t>
      </w:r>
      <w:proofErr w:type="spellStart"/>
      <w:r w:rsidRPr="00CA2B39">
        <w:rPr>
          <w:rFonts w:ascii="Times New Roman" w:hAnsi="Times New Roman" w:cs="Times New Roman"/>
          <w:sz w:val="24"/>
          <w:szCs w:val="24"/>
        </w:rPr>
        <w:t>млрд.рублей</w:t>
      </w:r>
      <w:proofErr w:type="spellEnd"/>
      <w:r w:rsidRPr="00CA2B39">
        <w:rPr>
          <w:rFonts w:ascii="Times New Roman" w:hAnsi="Times New Roman" w:cs="Times New Roman"/>
          <w:sz w:val="24"/>
          <w:szCs w:val="24"/>
        </w:rPr>
        <w:t xml:space="preserve">, </w:t>
      </w:r>
      <w:r w:rsidR="007C4270">
        <w:rPr>
          <w:rFonts w:ascii="Times New Roman" w:hAnsi="Times New Roman" w:cs="Times New Roman"/>
          <w:sz w:val="24"/>
          <w:szCs w:val="24"/>
        </w:rPr>
        <w:t>темп роста</w:t>
      </w:r>
      <w:r w:rsidRPr="00CA2B39">
        <w:rPr>
          <w:rFonts w:ascii="Times New Roman" w:hAnsi="Times New Roman" w:cs="Times New Roman"/>
          <w:sz w:val="24"/>
          <w:szCs w:val="24"/>
        </w:rPr>
        <w:t xml:space="preserve"> по отношению к соответствующему периоду предыдущего года </w:t>
      </w:r>
      <w:r w:rsidR="008C0B76">
        <w:rPr>
          <w:rFonts w:ascii="Times New Roman" w:hAnsi="Times New Roman" w:cs="Times New Roman"/>
          <w:sz w:val="24"/>
          <w:szCs w:val="24"/>
        </w:rPr>
        <w:t xml:space="preserve">составил </w:t>
      </w:r>
      <w:r w:rsidR="006408E7">
        <w:rPr>
          <w:rFonts w:ascii="Times New Roman" w:hAnsi="Times New Roman" w:cs="Times New Roman"/>
          <w:sz w:val="24"/>
          <w:szCs w:val="24"/>
        </w:rPr>
        <w:t>113</w:t>
      </w:r>
      <w:r w:rsidRPr="00CA2B39">
        <w:rPr>
          <w:rFonts w:ascii="Times New Roman" w:hAnsi="Times New Roman" w:cs="Times New Roman"/>
          <w:sz w:val="24"/>
          <w:szCs w:val="24"/>
        </w:rPr>
        <w:t>%. Основн</w:t>
      </w:r>
      <w:bookmarkStart w:id="0" w:name="_GoBack"/>
      <w:bookmarkEnd w:id="0"/>
      <w:r w:rsidRPr="00CA2B39">
        <w:rPr>
          <w:rFonts w:ascii="Times New Roman" w:hAnsi="Times New Roman" w:cs="Times New Roman"/>
          <w:sz w:val="24"/>
          <w:szCs w:val="24"/>
        </w:rPr>
        <w:t xml:space="preserve">ая доля оборота в общем объеме крупных и средних организаций города приходится на предприятия промышленного производства </w:t>
      </w:r>
      <w:r w:rsidR="007C4270">
        <w:rPr>
          <w:rFonts w:ascii="Times New Roman" w:hAnsi="Times New Roman" w:cs="Times New Roman"/>
          <w:sz w:val="24"/>
          <w:szCs w:val="24"/>
        </w:rPr>
        <w:t>–</w:t>
      </w:r>
      <w:r w:rsidRPr="00CA2B39">
        <w:rPr>
          <w:rFonts w:ascii="Times New Roman" w:hAnsi="Times New Roman" w:cs="Times New Roman"/>
          <w:sz w:val="24"/>
          <w:szCs w:val="24"/>
        </w:rPr>
        <w:t xml:space="preserve"> </w:t>
      </w:r>
      <w:r w:rsidR="006408E7">
        <w:rPr>
          <w:rFonts w:ascii="Times New Roman" w:hAnsi="Times New Roman" w:cs="Times New Roman"/>
          <w:sz w:val="24"/>
          <w:szCs w:val="24"/>
        </w:rPr>
        <w:t>56,3</w:t>
      </w:r>
      <w:r w:rsidRPr="00CA2B39">
        <w:rPr>
          <w:rFonts w:ascii="Times New Roman" w:hAnsi="Times New Roman" w:cs="Times New Roman"/>
          <w:sz w:val="24"/>
          <w:szCs w:val="24"/>
        </w:rPr>
        <w:t>%. За январь - сентябрь 20</w:t>
      </w:r>
      <w:r w:rsidR="007C4270">
        <w:rPr>
          <w:rFonts w:ascii="Times New Roman" w:hAnsi="Times New Roman" w:cs="Times New Roman"/>
          <w:sz w:val="24"/>
          <w:szCs w:val="24"/>
        </w:rPr>
        <w:t>2</w:t>
      </w:r>
      <w:r w:rsidR="006408E7">
        <w:rPr>
          <w:rFonts w:ascii="Times New Roman" w:hAnsi="Times New Roman" w:cs="Times New Roman"/>
          <w:sz w:val="24"/>
          <w:szCs w:val="24"/>
        </w:rPr>
        <w:t>2</w:t>
      </w:r>
      <w:r w:rsidR="007C4270">
        <w:rPr>
          <w:rFonts w:ascii="Times New Roman" w:hAnsi="Times New Roman" w:cs="Times New Roman"/>
          <w:sz w:val="24"/>
          <w:szCs w:val="24"/>
        </w:rPr>
        <w:t xml:space="preserve"> </w:t>
      </w:r>
      <w:r w:rsidRPr="00CA2B39">
        <w:rPr>
          <w:rFonts w:ascii="Times New Roman" w:hAnsi="Times New Roman" w:cs="Times New Roman"/>
          <w:sz w:val="24"/>
          <w:szCs w:val="24"/>
        </w:rPr>
        <w:t xml:space="preserve">года объем оборота в промышленном производстве </w:t>
      </w:r>
      <w:r w:rsidR="00886881">
        <w:rPr>
          <w:rFonts w:ascii="Times New Roman" w:hAnsi="Times New Roman" w:cs="Times New Roman"/>
          <w:sz w:val="24"/>
          <w:szCs w:val="24"/>
        </w:rPr>
        <w:t>вырос</w:t>
      </w:r>
      <w:r w:rsidRPr="00CA2B39">
        <w:rPr>
          <w:rFonts w:ascii="Times New Roman" w:hAnsi="Times New Roman" w:cs="Times New Roman"/>
          <w:sz w:val="24"/>
          <w:szCs w:val="24"/>
        </w:rPr>
        <w:t xml:space="preserve"> по сравнению с аналогичным периодом 20</w:t>
      </w:r>
      <w:r w:rsidR="007C4270">
        <w:rPr>
          <w:rFonts w:ascii="Times New Roman" w:hAnsi="Times New Roman" w:cs="Times New Roman"/>
          <w:sz w:val="24"/>
          <w:szCs w:val="24"/>
        </w:rPr>
        <w:t>2</w:t>
      </w:r>
      <w:r w:rsidR="00886881">
        <w:rPr>
          <w:rFonts w:ascii="Times New Roman" w:hAnsi="Times New Roman" w:cs="Times New Roman"/>
          <w:sz w:val="24"/>
          <w:szCs w:val="24"/>
        </w:rPr>
        <w:t>1</w:t>
      </w:r>
      <w:r w:rsidRPr="00CA2B39">
        <w:rPr>
          <w:rFonts w:ascii="Times New Roman" w:hAnsi="Times New Roman" w:cs="Times New Roman"/>
          <w:sz w:val="24"/>
          <w:szCs w:val="24"/>
        </w:rPr>
        <w:t xml:space="preserve"> года на </w:t>
      </w:r>
      <w:r w:rsidR="00886881">
        <w:rPr>
          <w:rFonts w:ascii="Times New Roman" w:hAnsi="Times New Roman" w:cs="Times New Roman"/>
          <w:sz w:val="24"/>
          <w:szCs w:val="24"/>
        </w:rPr>
        <w:t>39,5</w:t>
      </w:r>
      <w:r w:rsidRPr="00CA2B39">
        <w:rPr>
          <w:rFonts w:ascii="Times New Roman" w:hAnsi="Times New Roman" w:cs="Times New Roman"/>
          <w:sz w:val="24"/>
          <w:szCs w:val="24"/>
        </w:rPr>
        <w:t xml:space="preserve">% и составил </w:t>
      </w:r>
      <w:r w:rsidR="00886881">
        <w:rPr>
          <w:rFonts w:ascii="Times New Roman" w:hAnsi="Times New Roman" w:cs="Times New Roman"/>
          <w:sz w:val="24"/>
          <w:szCs w:val="24"/>
        </w:rPr>
        <w:t>48,5</w:t>
      </w:r>
      <w:r w:rsidRPr="00CA2B39">
        <w:rPr>
          <w:rFonts w:ascii="Times New Roman" w:hAnsi="Times New Roman" w:cs="Times New Roman"/>
          <w:sz w:val="24"/>
          <w:szCs w:val="24"/>
        </w:rPr>
        <w:t xml:space="preserve"> </w:t>
      </w:r>
      <w:proofErr w:type="spellStart"/>
      <w:r w:rsidRPr="00CA2B39">
        <w:rPr>
          <w:rFonts w:ascii="Times New Roman" w:hAnsi="Times New Roman" w:cs="Times New Roman"/>
          <w:sz w:val="24"/>
          <w:szCs w:val="24"/>
        </w:rPr>
        <w:t>млрд.рублей</w:t>
      </w:r>
      <w:proofErr w:type="spellEnd"/>
      <w:r w:rsidRPr="00CA2B39">
        <w:rPr>
          <w:rFonts w:ascii="Times New Roman" w:hAnsi="Times New Roman" w:cs="Times New Roman"/>
          <w:sz w:val="24"/>
          <w:szCs w:val="24"/>
        </w:rPr>
        <w:t>.</w:t>
      </w:r>
    </w:p>
    <w:p w:rsidR="007C4270" w:rsidRDefault="007C4270" w:rsidP="007C4270">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На динамику темпов роста </w:t>
      </w:r>
      <w:r w:rsidR="00950CBD">
        <w:rPr>
          <w:rFonts w:ascii="Times New Roman" w:hAnsi="Times New Roman" w:cs="Times New Roman"/>
          <w:sz w:val="24"/>
          <w:szCs w:val="24"/>
        </w:rPr>
        <w:t>оборота крупных и средних организаций</w:t>
      </w:r>
      <w:r w:rsidRPr="00F72D16">
        <w:rPr>
          <w:rFonts w:ascii="Times New Roman" w:hAnsi="Times New Roman" w:cs="Times New Roman"/>
          <w:sz w:val="24"/>
          <w:szCs w:val="24"/>
        </w:rPr>
        <w:t xml:space="preserve"> особое влияние оказывают предприятия города, </w:t>
      </w:r>
      <w:r w:rsidR="009C6C13" w:rsidRPr="00F72D16">
        <w:rPr>
          <w:rFonts w:ascii="Times New Roman" w:hAnsi="Times New Roman" w:cs="Times New Roman"/>
          <w:sz w:val="24"/>
          <w:szCs w:val="24"/>
        </w:rPr>
        <w:t>осуществляющих деятельность</w:t>
      </w:r>
      <w:r w:rsidRPr="00F72D16">
        <w:rPr>
          <w:rFonts w:ascii="Times New Roman" w:hAnsi="Times New Roman" w:cs="Times New Roman"/>
          <w:sz w:val="24"/>
          <w:szCs w:val="24"/>
        </w:rPr>
        <w:t xml:space="preserve"> в сферах:</w:t>
      </w:r>
    </w:p>
    <w:p w:rsidR="00CA2B39" w:rsidRDefault="00CA2B39" w:rsidP="00CA2B39">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 «</w:t>
      </w:r>
      <w:r w:rsidR="00950CBD">
        <w:rPr>
          <w:rFonts w:ascii="Times New Roman" w:hAnsi="Times New Roman" w:cs="Times New Roman"/>
          <w:sz w:val="24"/>
          <w:szCs w:val="24"/>
        </w:rPr>
        <w:t>Обрабатывающее производство» -</w:t>
      </w:r>
      <w:r w:rsidRPr="00CA2B39">
        <w:rPr>
          <w:rFonts w:ascii="Times New Roman" w:hAnsi="Times New Roman" w:cs="Times New Roman"/>
          <w:sz w:val="24"/>
          <w:szCs w:val="24"/>
        </w:rPr>
        <w:t xml:space="preserve"> </w:t>
      </w:r>
      <w:r w:rsidR="00950CBD">
        <w:rPr>
          <w:rFonts w:ascii="Times New Roman" w:hAnsi="Times New Roman" w:cs="Times New Roman"/>
          <w:sz w:val="24"/>
          <w:szCs w:val="24"/>
        </w:rPr>
        <w:t>за январь-сентябрь 202</w:t>
      </w:r>
      <w:r w:rsidR="00886881">
        <w:rPr>
          <w:rFonts w:ascii="Times New Roman" w:hAnsi="Times New Roman" w:cs="Times New Roman"/>
          <w:sz w:val="24"/>
          <w:szCs w:val="24"/>
        </w:rPr>
        <w:t>2</w:t>
      </w:r>
      <w:r w:rsidR="00950CBD">
        <w:rPr>
          <w:rFonts w:ascii="Times New Roman" w:hAnsi="Times New Roman" w:cs="Times New Roman"/>
          <w:sz w:val="24"/>
          <w:szCs w:val="24"/>
        </w:rPr>
        <w:t xml:space="preserve"> года оборот составил </w:t>
      </w:r>
      <w:r w:rsidR="00886881">
        <w:rPr>
          <w:rFonts w:ascii="Times New Roman" w:hAnsi="Times New Roman" w:cs="Times New Roman"/>
          <w:sz w:val="24"/>
          <w:szCs w:val="24"/>
        </w:rPr>
        <w:t>45,5</w:t>
      </w:r>
      <w:r w:rsidR="00950CBD">
        <w:rPr>
          <w:rFonts w:ascii="Times New Roman" w:hAnsi="Times New Roman" w:cs="Times New Roman"/>
          <w:sz w:val="24"/>
          <w:szCs w:val="24"/>
        </w:rPr>
        <w:t xml:space="preserve"> </w:t>
      </w:r>
      <w:proofErr w:type="spellStart"/>
      <w:r w:rsidR="00950CBD">
        <w:rPr>
          <w:rFonts w:ascii="Times New Roman" w:hAnsi="Times New Roman" w:cs="Times New Roman"/>
          <w:sz w:val="24"/>
          <w:szCs w:val="24"/>
        </w:rPr>
        <w:t>млрд.руб</w:t>
      </w:r>
      <w:proofErr w:type="spellEnd"/>
      <w:r w:rsidR="00950CBD">
        <w:rPr>
          <w:rFonts w:ascii="Times New Roman" w:hAnsi="Times New Roman" w:cs="Times New Roman"/>
          <w:sz w:val="24"/>
          <w:szCs w:val="24"/>
        </w:rPr>
        <w:t xml:space="preserve">., </w:t>
      </w:r>
      <w:r w:rsidR="00886881">
        <w:rPr>
          <w:rFonts w:ascii="Times New Roman" w:hAnsi="Times New Roman" w:cs="Times New Roman"/>
          <w:sz w:val="24"/>
          <w:szCs w:val="24"/>
        </w:rPr>
        <w:t>темп роста – 143,1%;</w:t>
      </w:r>
    </w:p>
    <w:p w:rsidR="00950CBD" w:rsidRPr="00886881" w:rsidRDefault="00950CBD" w:rsidP="00950CBD">
      <w:pPr>
        <w:spacing w:after="0" w:line="240" w:lineRule="auto"/>
        <w:ind w:firstLine="567"/>
        <w:jc w:val="both"/>
        <w:rPr>
          <w:rFonts w:ascii="Times New Roman" w:hAnsi="Times New Roman" w:cs="Times New Roman"/>
          <w:sz w:val="24"/>
          <w:szCs w:val="24"/>
        </w:rPr>
      </w:pPr>
      <w:r w:rsidRPr="00886881">
        <w:rPr>
          <w:rFonts w:ascii="Times New Roman" w:hAnsi="Times New Roman" w:cs="Times New Roman"/>
          <w:sz w:val="24"/>
          <w:szCs w:val="24"/>
        </w:rPr>
        <w:t>- «Строительство» - за январь-сентябр</w:t>
      </w:r>
      <w:r w:rsidR="00886881" w:rsidRPr="00886881">
        <w:rPr>
          <w:rFonts w:ascii="Times New Roman" w:hAnsi="Times New Roman" w:cs="Times New Roman"/>
          <w:sz w:val="24"/>
          <w:szCs w:val="24"/>
        </w:rPr>
        <w:t>ь</w:t>
      </w:r>
      <w:r w:rsidRPr="00886881">
        <w:rPr>
          <w:rFonts w:ascii="Times New Roman" w:hAnsi="Times New Roman" w:cs="Times New Roman"/>
          <w:sz w:val="24"/>
          <w:szCs w:val="24"/>
        </w:rPr>
        <w:t xml:space="preserve"> 202</w:t>
      </w:r>
      <w:r w:rsidR="00886881" w:rsidRPr="00886881">
        <w:rPr>
          <w:rFonts w:ascii="Times New Roman" w:hAnsi="Times New Roman" w:cs="Times New Roman"/>
          <w:sz w:val="24"/>
          <w:szCs w:val="24"/>
        </w:rPr>
        <w:t>2</w:t>
      </w:r>
      <w:r w:rsidRPr="00886881">
        <w:rPr>
          <w:rFonts w:ascii="Times New Roman" w:hAnsi="Times New Roman" w:cs="Times New Roman"/>
          <w:sz w:val="24"/>
          <w:szCs w:val="24"/>
        </w:rPr>
        <w:t xml:space="preserve"> года оборот составил </w:t>
      </w:r>
      <w:r w:rsidR="00886881" w:rsidRPr="00886881">
        <w:rPr>
          <w:rFonts w:ascii="Times New Roman" w:hAnsi="Times New Roman" w:cs="Times New Roman"/>
          <w:sz w:val="24"/>
          <w:szCs w:val="24"/>
        </w:rPr>
        <w:t>0,6</w:t>
      </w:r>
      <w:r w:rsidRPr="00886881">
        <w:rPr>
          <w:rFonts w:ascii="Times New Roman" w:hAnsi="Times New Roman" w:cs="Times New Roman"/>
          <w:sz w:val="24"/>
          <w:szCs w:val="24"/>
        </w:rPr>
        <w:t xml:space="preserve"> </w:t>
      </w:r>
      <w:proofErr w:type="spellStart"/>
      <w:r w:rsidRPr="00886881">
        <w:rPr>
          <w:rFonts w:ascii="Times New Roman" w:hAnsi="Times New Roman" w:cs="Times New Roman"/>
          <w:sz w:val="24"/>
          <w:szCs w:val="24"/>
        </w:rPr>
        <w:t>млрд.руб</w:t>
      </w:r>
      <w:proofErr w:type="spellEnd"/>
      <w:r w:rsidRPr="00886881">
        <w:rPr>
          <w:rFonts w:ascii="Times New Roman" w:hAnsi="Times New Roman" w:cs="Times New Roman"/>
          <w:sz w:val="24"/>
          <w:szCs w:val="24"/>
        </w:rPr>
        <w:t xml:space="preserve">., снижение на </w:t>
      </w:r>
      <w:r w:rsidR="00886881" w:rsidRPr="00886881">
        <w:rPr>
          <w:rFonts w:ascii="Times New Roman" w:hAnsi="Times New Roman" w:cs="Times New Roman"/>
          <w:sz w:val="24"/>
          <w:szCs w:val="24"/>
        </w:rPr>
        <w:t>3,6</w:t>
      </w:r>
      <w:r w:rsidRPr="00886881">
        <w:rPr>
          <w:rFonts w:ascii="Times New Roman" w:hAnsi="Times New Roman" w:cs="Times New Roman"/>
          <w:sz w:val="24"/>
          <w:szCs w:val="24"/>
        </w:rPr>
        <w:t>%</w:t>
      </w:r>
      <w:r w:rsidR="00886881" w:rsidRPr="00886881">
        <w:rPr>
          <w:rFonts w:ascii="Times New Roman" w:hAnsi="Times New Roman" w:cs="Times New Roman"/>
          <w:sz w:val="24"/>
          <w:szCs w:val="24"/>
        </w:rPr>
        <w:t>, снижение обусловлено завершением строительства</w:t>
      </w:r>
      <w:r w:rsidR="00886881" w:rsidRPr="00886881">
        <w:rPr>
          <w:rFonts w:ascii="Times New Roman" w:hAnsi="Times New Roman" w:cs="Times New Roman"/>
          <w:w w:val="105"/>
          <w:sz w:val="24"/>
          <w:szCs w:val="24"/>
        </w:rPr>
        <w:t xml:space="preserve"> ЦКАД </w:t>
      </w:r>
      <w:r w:rsidR="000C4EA9">
        <w:rPr>
          <w:rFonts w:ascii="Times New Roman" w:hAnsi="Times New Roman" w:cs="Times New Roman"/>
          <w:w w:val="105"/>
          <w:sz w:val="24"/>
          <w:szCs w:val="24"/>
        </w:rPr>
        <w:t xml:space="preserve">                      </w:t>
      </w:r>
      <w:proofErr w:type="gramStart"/>
      <w:r w:rsidR="000C4EA9">
        <w:rPr>
          <w:rFonts w:ascii="Times New Roman" w:hAnsi="Times New Roman" w:cs="Times New Roman"/>
          <w:w w:val="105"/>
          <w:sz w:val="24"/>
          <w:szCs w:val="24"/>
        </w:rPr>
        <w:t xml:space="preserve"> </w:t>
      </w:r>
      <w:r w:rsidR="007873DB">
        <w:rPr>
          <w:rFonts w:ascii="Times New Roman" w:hAnsi="Times New Roman" w:cs="Times New Roman"/>
          <w:w w:val="105"/>
          <w:sz w:val="24"/>
          <w:szCs w:val="24"/>
        </w:rPr>
        <w:t xml:space="preserve">  (</w:t>
      </w:r>
      <w:proofErr w:type="gramEnd"/>
      <w:r w:rsidR="00886881" w:rsidRPr="00886881">
        <w:rPr>
          <w:rFonts w:ascii="Times New Roman" w:hAnsi="Times New Roman" w:cs="Times New Roman"/>
          <w:w w:val="105"/>
          <w:sz w:val="24"/>
          <w:szCs w:val="24"/>
        </w:rPr>
        <w:t>ООО «СУ910 «ЦКАД-4»)</w:t>
      </w:r>
      <w:r w:rsidR="00886881" w:rsidRPr="00886881">
        <w:rPr>
          <w:rFonts w:ascii="Times New Roman" w:hAnsi="Times New Roman" w:cs="Times New Roman"/>
          <w:sz w:val="24"/>
          <w:szCs w:val="24"/>
        </w:rPr>
        <w:t>;</w:t>
      </w:r>
    </w:p>
    <w:p w:rsidR="00886881" w:rsidRDefault="00886881" w:rsidP="00886881">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 «</w:t>
      </w:r>
      <w:r>
        <w:rPr>
          <w:rFonts w:ascii="Times New Roman" w:hAnsi="Times New Roman" w:cs="Times New Roman"/>
          <w:sz w:val="24"/>
          <w:szCs w:val="24"/>
        </w:rPr>
        <w:t>Т</w:t>
      </w:r>
      <w:r w:rsidRPr="00CA2B39">
        <w:rPr>
          <w:rFonts w:ascii="Times New Roman" w:hAnsi="Times New Roman" w:cs="Times New Roman"/>
          <w:sz w:val="24"/>
          <w:szCs w:val="24"/>
        </w:rPr>
        <w:t>орговля, оптовая и розничная»</w:t>
      </w:r>
      <w:r w:rsidRPr="00950CBD">
        <w:rPr>
          <w:rFonts w:ascii="Times New Roman" w:hAnsi="Times New Roman" w:cs="Times New Roman"/>
          <w:sz w:val="24"/>
          <w:szCs w:val="24"/>
        </w:rPr>
        <w:t xml:space="preserve"> </w:t>
      </w:r>
      <w:r>
        <w:rPr>
          <w:rFonts w:ascii="Times New Roman" w:hAnsi="Times New Roman" w:cs="Times New Roman"/>
          <w:sz w:val="24"/>
          <w:szCs w:val="24"/>
        </w:rPr>
        <w:t>-</w:t>
      </w:r>
      <w:r w:rsidRPr="00CA2B39">
        <w:rPr>
          <w:rFonts w:ascii="Times New Roman" w:hAnsi="Times New Roman" w:cs="Times New Roman"/>
          <w:sz w:val="24"/>
          <w:szCs w:val="24"/>
        </w:rPr>
        <w:t xml:space="preserve"> </w:t>
      </w:r>
      <w:r>
        <w:rPr>
          <w:rFonts w:ascii="Times New Roman" w:hAnsi="Times New Roman" w:cs="Times New Roman"/>
          <w:sz w:val="24"/>
          <w:szCs w:val="24"/>
        </w:rPr>
        <w:t xml:space="preserve">за январь-сентябрь 2022 года оборот составил 32,8 </w:t>
      </w:r>
      <w:proofErr w:type="spellStart"/>
      <w:r>
        <w:rPr>
          <w:rFonts w:ascii="Times New Roman" w:hAnsi="Times New Roman" w:cs="Times New Roman"/>
          <w:sz w:val="24"/>
          <w:szCs w:val="24"/>
        </w:rPr>
        <w:t>млрд.руб</w:t>
      </w:r>
      <w:proofErr w:type="spellEnd"/>
      <w:r>
        <w:rPr>
          <w:rFonts w:ascii="Times New Roman" w:hAnsi="Times New Roman" w:cs="Times New Roman"/>
          <w:sz w:val="24"/>
          <w:szCs w:val="24"/>
        </w:rPr>
        <w:t xml:space="preserve">., темп роста </w:t>
      </w:r>
      <w:r w:rsidR="00554E35">
        <w:rPr>
          <w:rFonts w:ascii="Times New Roman" w:hAnsi="Times New Roman" w:cs="Times New Roman"/>
          <w:sz w:val="24"/>
          <w:szCs w:val="24"/>
        </w:rPr>
        <w:t>97,6</w:t>
      </w:r>
      <w:r>
        <w:rPr>
          <w:rFonts w:ascii="Times New Roman" w:hAnsi="Times New Roman" w:cs="Times New Roman"/>
          <w:sz w:val="24"/>
          <w:szCs w:val="24"/>
        </w:rPr>
        <w:t>%.</w:t>
      </w:r>
    </w:p>
    <w:p w:rsidR="00CA2B39" w:rsidRPr="00CA2B39" w:rsidRDefault="00CA2B39" w:rsidP="00CA2B39">
      <w:pPr>
        <w:spacing w:after="0" w:line="240" w:lineRule="auto"/>
        <w:ind w:firstLine="567"/>
        <w:jc w:val="both"/>
        <w:rPr>
          <w:rFonts w:ascii="Times New Roman" w:hAnsi="Times New Roman" w:cs="Times New Roman"/>
          <w:sz w:val="24"/>
          <w:szCs w:val="24"/>
        </w:rPr>
      </w:pPr>
      <w:r w:rsidRPr="00CA2B39">
        <w:rPr>
          <w:rFonts w:ascii="Times New Roman" w:hAnsi="Times New Roman" w:cs="Times New Roman"/>
          <w:sz w:val="24"/>
          <w:szCs w:val="24"/>
        </w:rPr>
        <w:t>Учитывая сложившуюся за период январь-сентябрь 20</w:t>
      </w:r>
      <w:r w:rsidR="00950CBD">
        <w:rPr>
          <w:rFonts w:ascii="Times New Roman" w:hAnsi="Times New Roman" w:cs="Times New Roman"/>
          <w:sz w:val="24"/>
          <w:szCs w:val="24"/>
        </w:rPr>
        <w:t>2</w:t>
      </w:r>
      <w:r w:rsidR="00554E35">
        <w:rPr>
          <w:rFonts w:ascii="Times New Roman" w:hAnsi="Times New Roman" w:cs="Times New Roman"/>
          <w:sz w:val="24"/>
          <w:szCs w:val="24"/>
        </w:rPr>
        <w:t>2</w:t>
      </w:r>
      <w:r w:rsidRPr="00CA2B39">
        <w:rPr>
          <w:rFonts w:ascii="Times New Roman" w:hAnsi="Times New Roman" w:cs="Times New Roman"/>
          <w:sz w:val="24"/>
          <w:szCs w:val="24"/>
        </w:rPr>
        <w:t xml:space="preserve"> года тенденцию, годовой объем </w:t>
      </w:r>
      <w:r w:rsidR="00075AC1" w:rsidRPr="00CA2B39">
        <w:rPr>
          <w:rFonts w:ascii="Times New Roman" w:hAnsi="Times New Roman" w:cs="Times New Roman"/>
          <w:sz w:val="24"/>
          <w:szCs w:val="24"/>
        </w:rPr>
        <w:t>оборота крупных</w:t>
      </w:r>
      <w:r w:rsidRPr="00CA2B39">
        <w:rPr>
          <w:rFonts w:ascii="Times New Roman" w:hAnsi="Times New Roman" w:cs="Times New Roman"/>
          <w:sz w:val="24"/>
          <w:szCs w:val="24"/>
        </w:rPr>
        <w:t xml:space="preserve"> и средних организаций города, средняя численность которых превышает 15 человек, превысит </w:t>
      </w:r>
      <w:r w:rsidR="00997164">
        <w:rPr>
          <w:rFonts w:ascii="Times New Roman" w:hAnsi="Times New Roman" w:cs="Times New Roman"/>
          <w:sz w:val="24"/>
          <w:szCs w:val="24"/>
        </w:rPr>
        <w:t>1</w:t>
      </w:r>
      <w:r w:rsidR="00554E35">
        <w:rPr>
          <w:rFonts w:ascii="Times New Roman" w:hAnsi="Times New Roman" w:cs="Times New Roman"/>
          <w:sz w:val="24"/>
          <w:szCs w:val="24"/>
        </w:rPr>
        <w:t>14</w:t>
      </w:r>
      <w:r w:rsidRPr="00CA2B39">
        <w:rPr>
          <w:rFonts w:ascii="Times New Roman" w:hAnsi="Times New Roman" w:cs="Times New Roman"/>
          <w:sz w:val="24"/>
          <w:szCs w:val="24"/>
        </w:rPr>
        <w:t xml:space="preserve"> </w:t>
      </w:r>
      <w:proofErr w:type="spellStart"/>
      <w:r w:rsidRPr="00CA2B39">
        <w:rPr>
          <w:rFonts w:ascii="Times New Roman" w:hAnsi="Times New Roman" w:cs="Times New Roman"/>
          <w:sz w:val="24"/>
          <w:szCs w:val="24"/>
        </w:rPr>
        <w:t>млрд.рублей</w:t>
      </w:r>
      <w:proofErr w:type="spellEnd"/>
      <w:r w:rsidR="00554E35">
        <w:rPr>
          <w:rFonts w:ascii="Times New Roman" w:hAnsi="Times New Roman" w:cs="Times New Roman"/>
          <w:sz w:val="24"/>
          <w:szCs w:val="24"/>
        </w:rPr>
        <w:t>.</w:t>
      </w:r>
    </w:p>
    <w:p w:rsidR="00CA2B39" w:rsidRDefault="00CA2B39" w:rsidP="00F11B04">
      <w:pPr>
        <w:spacing w:after="0" w:line="240" w:lineRule="auto"/>
        <w:ind w:firstLine="567"/>
        <w:jc w:val="both"/>
        <w:rPr>
          <w:rFonts w:ascii="Times New Roman" w:hAnsi="Times New Roman" w:cs="Times New Roman"/>
          <w:b/>
          <w:sz w:val="24"/>
          <w:szCs w:val="24"/>
          <w:u w:val="single"/>
        </w:rPr>
      </w:pPr>
    </w:p>
    <w:p w:rsidR="001C6E30" w:rsidRPr="00F72D16" w:rsidRDefault="001C6E30" w:rsidP="00F11B04">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Промышленное производство</w:t>
      </w:r>
    </w:p>
    <w:p w:rsidR="00523E9E" w:rsidRPr="00F72D16" w:rsidRDefault="00C42C90"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В январе-сентябре 20</w:t>
      </w:r>
      <w:r w:rsidR="00CE0B93" w:rsidRPr="00F72D16">
        <w:rPr>
          <w:rFonts w:ascii="Times New Roman" w:hAnsi="Times New Roman" w:cs="Times New Roman"/>
          <w:sz w:val="24"/>
          <w:szCs w:val="24"/>
        </w:rPr>
        <w:t>2</w:t>
      </w:r>
      <w:r w:rsidR="00554E35">
        <w:rPr>
          <w:rFonts w:ascii="Times New Roman" w:hAnsi="Times New Roman" w:cs="Times New Roman"/>
          <w:sz w:val="24"/>
          <w:szCs w:val="24"/>
        </w:rPr>
        <w:t>2</w:t>
      </w:r>
      <w:r w:rsidRPr="00F72D16">
        <w:rPr>
          <w:rFonts w:ascii="Times New Roman" w:hAnsi="Times New Roman" w:cs="Times New Roman"/>
          <w:sz w:val="24"/>
          <w:szCs w:val="24"/>
        </w:rPr>
        <w:t xml:space="preserve"> года наблюдается </w:t>
      </w:r>
      <w:r w:rsidR="00506C22">
        <w:rPr>
          <w:rFonts w:ascii="Times New Roman" w:hAnsi="Times New Roman" w:cs="Times New Roman"/>
          <w:sz w:val="24"/>
          <w:szCs w:val="24"/>
        </w:rPr>
        <w:t xml:space="preserve">рост </w:t>
      </w:r>
      <w:r w:rsidRPr="00F72D16">
        <w:rPr>
          <w:rFonts w:ascii="Times New Roman" w:hAnsi="Times New Roman" w:cs="Times New Roman"/>
          <w:sz w:val="24"/>
          <w:szCs w:val="24"/>
        </w:rPr>
        <w:t>объем</w:t>
      </w:r>
      <w:r w:rsidR="00716F7B">
        <w:rPr>
          <w:rFonts w:ascii="Times New Roman" w:hAnsi="Times New Roman" w:cs="Times New Roman"/>
          <w:sz w:val="24"/>
          <w:szCs w:val="24"/>
        </w:rPr>
        <w:t>а</w:t>
      </w:r>
      <w:r w:rsidRPr="00F72D16">
        <w:rPr>
          <w:rFonts w:ascii="Times New Roman" w:hAnsi="Times New Roman" w:cs="Times New Roman"/>
          <w:sz w:val="24"/>
          <w:szCs w:val="24"/>
        </w:rPr>
        <w:t xml:space="preserve"> отгруженной продукции</w:t>
      </w:r>
      <w:r w:rsidR="004D2FF9" w:rsidRPr="00F72D16">
        <w:rPr>
          <w:rFonts w:ascii="Times New Roman" w:hAnsi="Times New Roman" w:cs="Times New Roman"/>
          <w:sz w:val="24"/>
          <w:szCs w:val="24"/>
        </w:rPr>
        <w:t xml:space="preserve"> собственного производства крупны</w:t>
      </w:r>
      <w:r w:rsidR="00716F7B">
        <w:rPr>
          <w:rFonts w:ascii="Times New Roman" w:hAnsi="Times New Roman" w:cs="Times New Roman"/>
          <w:sz w:val="24"/>
          <w:szCs w:val="24"/>
        </w:rPr>
        <w:t>х и средних</w:t>
      </w:r>
      <w:r w:rsidR="004D2FF9" w:rsidRPr="00F72D16">
        <w:rPr>
          <w:rFonts w:ascii="Times New Roman" w:hAnsi="Times New Roman" w:cs="Times New Roman"/>
          <w:sz w:val="24"/>
          <w:szCs w:val="24"/>
        </w:rPr>
        <w:t xml:space="preserve"> предприяти</w:t>
      </w:r>
      <w:r w:rsidR="00716F7B">
        <w:rPr>
          <w:rFonts w:ascii="Times New Roman" w:hAnsi="Times New Roman" w:cs="Times New Roman"/>
          <w:sz w:val="24"/>
          <w:szCs w:val="24"/>
        </w:rPr>
        <w:t>й</w:t>
      </w:r>
      <w:r w:rsidR="001E2800" w:rsidRPr="00F72D16">
        <w:rPr>
          <w:rFonts w:ascii="Times New Roman" w:hAnsi="Times New Roman" w:cs="Times New Roman"/>
          <w:sz w:val="24"/>
          <w:szCs w:val="24"/>
        </w:rPr>
        <w:t xml:space="preserve"> город</w:t>
      </w:r>
      <w:r w:rsidR="00716F7B">
        <w:rPr>
          <w:rFonts w:ascii="Times New Roman" w:hAnsi="Times New Roman" w:cs="Times New Roman"/>
          <w:sz w:val="24"/>
          <w:szCs w:val="24"/>
        </w:rPr>
        <w:t>ского округа Электросталь</w:t>
      </w:r>
      <w:r w:rsidR="00523E9E" w:rsidRPr="00F72D16">
        <w:rPr>
          <w:rFonts w:ascii="Times New Roman" w:hAnsi="Times New Roman" w:cs="Times New Roman"/>
          <w:sz w:val="24"/>
          <w:szCs w:val="24"/>
        </w:rPr>
        <w:t xml:space="preserve">. За отчетный период отгружено товаров собственного </w:t>
      </w:r>
      <w:r w:rsidR="00506C22" w:rsidRPr="00F72D16">
        <w:rPr>
          <w:rFonts w:ascii="Times New Roman" w:hAnsi="Times New Roman" w:cs="Times New Roman"/>
          <w:sz w:val="24"/>
          <w:szCs w:val="24"/>
        </w:rPr>
        <w:t>производства на</w:t>
      </w:r>
      <w:r w:rsidR="00523E9E" w:rsidRPr="00F72D16">
        <w:rPr>
          <w:rFonts w:ascii="Times New Roman" w:hAnsi="Times New Roman" w:cs="Times New Roman"/>
          <w:sz w:val="24"/>
          <w:szCs w:val="24"/>
        </w:rPr>
        <w:t xml:space="preserve"> сумму</w:t>
      </w:r>
      <w:r w:rsidR="00136AA2" w:rsidRPr="00F72D16">
        <w:rPr>
          <w:rFonts w:ascii="Times New Roman" w:hAnsi="Times New Roman" w:cs="Times New Roman"/>
          <w:sz w:val="24"/>
          <w:szCs w:val="24"/>
        </w:rPr>
        <w:t xml:space="preserve"> </w:t>
      </w:r>
      <w:r w:rsidR="00506C22">
        <w:rPr>
          <w:rFonts w:ascii="Times New Roman" w:hAnsi="Times New Roman" w:cs="Times New Roman"/>
          <w:sz w:val="24"/>
          <w:szCs w:val="24"/>
        </w:rPr>
        <w:t>54</w:t>
      </w:r>
      <w:r w:rsidR="00523E9E" w:rsidRPr="00F72D16">
        <w:rPr>
          <w:rFonts w:ascii="Times New Roman" w:hAnsi="Times New Roman" w:cs="Times New Roman"/>
          <w:sz w:val="24"/>
          <w:szCs w:val="24"/>
        </w:rPr>
        <w:t xml:space="preserve"> </w:t>
      </w:r>
      <w:proofErr w:type="spellStart"/>
      <w:r w:rsidR="00523E9E" w:rsidRPr="00F72D16">
        <w:rPr>
          <w:rFonts w:ascii="Times New Roman" w:hAnsi="Times New Roman" w:cs="Times New Roman"/>
          <w:sz w:val="24"/>
          <w:szCs w:val="24"/>
        </w:rPr>
        <w:t>млрд.рублей</w:t>
      </w:r>
      <w:proofErr w:type="spellEnd"/>
      <w:r w:rsidR="00523E9E" w:rsidRPr="00F72D16">
        <w:rPr>
          <w:rFonts w:ascii="Times New Roman" w:hAnsi="Times New Roman" w:cs="Times New Roman"/>
          <w:sz w:val="24"/>
          <w:szCs w:val="24"/>
        </w:rPr>
        <w:t xml:space="preserve">, </w:t>
      </w:r>
      <w:r w:rsidR="00CE0B93" w:rsidRPr="00F72D16">
        <w:rPr>
          <w:rFonts w:ascii="Times New Roman" w:hAnsi="Times New Roman" w:cs="Times New Roman"/>
          <w:sz w:val="24"/>
          <w:szCs w:val="24"/>
        </w:rPr>
        <w:t>темп роста по сравнению аналогичным периодом 20</w:t>
      </w:r>
      <w:r w:rsidR="00A1647F">
        <w:rPr>
          <w:rFonts w:ascii="Times New Roman" w:hAnsi="Times New Roman" w:cs="Times New Roman"/>
          <w:sz w:val="24"/>
          <w:szCs w:val="24"/>
        </w:rPr>
        <w:t>2</w:t>
      </w:r>
      <w:r w:rsidR="00506C22">
        <w:rPr>
          <w:rFonts w:ascii="Times New Roman" w:hAnsi="Times New Roman" w:cs="Times New Roman"/>
          <w:sz w:val="24"/>
          <w:szCs w:val="24"/>
        </w:rPr>
        <w:t>1</w:t>
      </w:r>
      <w:r w:rsidR="00CE0B93" w:rsidRPr="00F72D16">
        <w:rPr>
          <w:rFonts w:ascii="Times New Roman" w:hAnsi="Times New Roman" w:cs="Times New Roman"/>
          <w:sz w:val="24"/>
          <w:szCs w:val="24"/>
        </w:rPr>
        <w:t xml:space="preserve"> года составил </w:t>
      </w:r>
      <w:r w:rsidR="00506C22">
        <w:rPr>
          <w:rFonts w:ascii="Times New Roman" w:hAnsi="Times New Roman" w:cs="Times New Roman"/>
          <w:sz w:val="24"/>
          <w:szCs w:val="24"/>
        </w:rPr>
        <w:t>125,9</w:t>
      </w:r>
      <w:r w:rsidR="00CE0B93" w:rsidRPr="00F72D16">
        <w:rPr>
          <w:rFonts w:ascii="Times New Roman" w:hAnsi="Times New Roman" w:cs="Times New Roman"/>
          <w:sz w:val="24"/>
          <w:szCs w:val="24"/>
        </w:rPr>
        <w:t>%.</w:t>
      </w:r>
    </w:p>
    <w:p w:rsidR="001C2A2D" w:rsidRPr="00506C22" w:rsidRDefault="00CE0B93" w:rsidP="00F11B04">
      <w:pPr>
        <w:spacing w:after="0" w:line="240" w:lineRule="auto"/>
        <w:ind w:firstLine="567"/>
        <w:jc w:val="both"/>
        <w:rPr>
          <w:rFonts w:ascii="Times New Roman" w:hAnsi="Times New Roman" w:cs="Times New Roman"/>
          <w:sz w:val="24"/>
          <w:szCs w:val="24"/>
        </w:rPr>
      </w:pPr>
      <w:r w:rsidRPr="007A6E5A">
        <w:rPr>
          <w:rFonts w:ascii="Times New Roman" w:hAnsi="Times New Roman" w:cs="Times New Roman"/>
          <w:sz w:val="24"/>
          <w:szCs w:val="24"/>
        </w:rPr>
        <w:lastRenderedPageBreak/>
        <w:t xml:space="preserve">Объем отгруженной продукции </w:t>
      </w:r>
      <w:r w:rsidR="007A6E5A" w:rsidRPr="007A6E5A">
        <w:rPr>
          <w:rFonts w:ascii="Times New Roman" w:hAnsi="Times New Roman" w:cs="Times New Roman"/>
          <w:w w:val="105"/>
          <w:sz w:val="24"/>
          <w:szCs w:val="24"/>
        </w:rPr>
        <w:t xml:space="preserve">крупных и средних предприятий городского округа </w:t>
      </w:r>
      <w:r w:rsidR="007A6E5A" w:rsidRPr="007A6E5A">
        <w:rPr>
          <w:rFonts w:ascii="Times New Roman" w:hAnsi="Times New Roman" w:cs="Times New Roman"/>
          <w:sz w:val="24"/>
          <w:szCs w:val="24"/>
        </w:rPr>
        <w:t xml:space="preserve">(без организаций с численностью работающих менее 15 человек) </w:t>
      </w:r>
      <w:r w:rsidR="007A6E5A" w:rsidRPr="007A6E5A">
        <w:rPr>
          <w:rFonts w:ascii="Times New Roman" w:hAnsi="Times New Roman" w:cs="Times New Roman"/>
          <w:w w:val="105"/>
          <w:sz w:val="24"/>
          <w:szCs w:val="24"/>
        </w:rPr>
        <w:t>по промышленным видам деятельности</w:t>
      </w:r>
      <w:r w:rsidR="007A6E5A" w:rsidRPr="007A6E5A">
        <w:rPr>
          <w:rFonts w:ascii="Times New Roman" w:hAnsi="Times New Roman" w:cs="Times New Roman"/>
          <w:sz w:val="24"/>
          <w:szCs w:val="24"/>
        </w:rPr>
        <w:t xml:space="preserve"> </w:t>
      </w:r>
      <w:r w:rsidR="001C2A2D" w:rsidRPr="007A6E5A">
        <w:rPr>
          <w:rFonts w:ascii="Times New Roman" w:hAnsi="Times New Roman" w:cs="Times New Roman"/>
          <w:sz w:val="24"/>
          <w:szCs w:val="24"/>
        </w:rPr>
        <w:t>за январь-сентябрь 20</w:t>
      </w:r>
      <w:r w:rsidRPr="007A6E5A">
        <w:rPr>
          <w:rFonts w:ascii="Times New Roman" w:hAnsi="Times New Roman" w:cs="Times New Roman"/>
          <w:sz w:val="24"/>
          <w:szCs w:val="24"/>
        </w:rPr>
        <w:t>2</w:t>
      </w:r>
      <w:r w:rsidR="00506C22">
        <w:rPr>
          <w:rFonts w:ascii="Times New Roman" w:hAnsi="Times New Roman" w:cs="Times New Roman"/>
          <w:sz w:val="24"/>
          <w:szCs w:val="24"/>
        </w:rPr>
        <w:t>2</w:t>
      </w:r>
      <w:r w:rsidRPr="007A6E5A">
        <w:rPr>
          <w:rFonts w:ascii="Times New Roman" w:hAnsi="Times New Roman" w:cs="Times New Roman"/>
          <w:sz w:val="24"/>
          <w:szCs w:val="24"/>
        </w:rPr>
        <w:t xml:space="preserve"> </w:t>
      </w:r>
      <w:r w:rsidR="001C2A2D" w:rsidRPr="007A6E5A">
        <w:rPr>
          <w:rFonts w:ascii="Times New Roman" w:hAnsi="Times New Roman" w:cs="Times New Roman"/>
          <w:sz w:val="24"/>
          <w:szCs w:val="24"/>
        </w:rPr>
        <w:t xml:space="preserve">года </w:t>
      </w:r>
      <w:r w:rsidR="009C6C13">
        <w:rPr>
          <w:rFonts w:ascii="Times New Roman" w:hAnsi="Times New Roman" w:cs="Times New Roman"/>
          <w:sz w:val="24"/>
          <w:szCs w:val="24"/>
        </w:rPr>
        <w:t>вырос</w:t>
      </w:r>
      <w:r w:rsidRPr="007A6E5A">
        <w:rPr>
          <w:rFonts w:ascii="Times New Roman" w:hAnsi="Times New Roman" w:cs="Times New Roman"/>
          <w:sz w:val="24"/>
          <w:szCs w:val="24"/>
        </w:rPr>
        <w:t xml:space="preserve"> по сравнению с аналогичным периодом 20</w:t>
      </w:r>
      <w:r w:rsidR="00DB3E99" w:rsidRPr="007A6E5A">
        <w:rPr>
          <w:rFonts w:ascii="Times New Roman" w:hAnsi="Times New Roman" w:cs="Times New Roman"/>
          <w:sz w:val="24"/>
          <w:szCs w:val="24"/>
        </w:rPr>
        <w:t>2</w:t>
      </w:r>
      <w:r w:rsidR="00506C22">
        <w:rPr>
          <w:rFonts w:ascii="Times New Roman" w:hAnsi="Times New Roman" w:cs="Times New Roman"/>
          <w:sz w:val="24"/>
          <w:szCs w:val="24"/>
        </w:rPr>
        <w:t>1</w:t>
      </w:r>
      <w:r w:rsidRPr="007A6E5A">
        <w:rPr>
          <w:rFonts w:ascii="Times New Roman" w:hAnsi="Times New Roman" w:cs="Times New Roman"/>
          <w:sz w:val="24"/>
          <w:szCs w:val="24"/>
        </w:rPr>
        <w:t xml:space="preserve"> года на </w:t>
      </w:r>
      <w:r w:rsidR="00FD434E">
        <w:rPr>
          <w:rFonts w:ascii="Times New Roman" w:hAnsi="Times New Roman" w:cs="Times New Roman"/>
          <w:sz w:val="24"/>
          <w:szCs w:val="24"/>
        </w:rPr>
        <w:t>39,3</w:t>
      </w:r>
      <w:r w:rsidRPr="007A6E5A">
        <w:rPr>
          <w:rFonts w:ascii="Times New Roman" w:hAnsi="Times New Roman" w:cs="Times New Roman"/>
          <w:sz w:val="24"/>
          <w:szCs w:val="24"/>
        </w:rPr>
        <w:t>%</w:t>
      </w:r>
      <w:r w:rsidR="001C2A2D" w:rsidRPr="007A6E5A">
        <w:rPr>
          <w:rFonts w:ascii="Times New Roman" w:hAnsi="Times New Roman" w:cs="Times New Roman"/>
          <w:sz w:val="24"/>
          <w:szCs w:val="24"/>
        </w:rPr>
        <w:t xml:space="preserve"> </w:t>
      </w:r>
      <w:r w:rsidRPr="007A6E5A">
        <w:rPr>
          <w:rFonts w:ascii="Times New Roman" w:hAnsi="Times New Roman" w:cs="Times New Roman"/>
          <w:sz w:val="24"/>
          <w:szCs w:val="24"/>
        </w:rPr>
        <w:t>и составил</w:t>
      </w:r>
      <w:r w:rsidR="00D505C9" w:rsidRPr="007A6E5A">
        <w:rPr>
          <w:rFonts w:ascii="Times New Roman" w:hAnsi="Times New Roman" w:cs="Times New Roman"/>
          <w:sz w:val="24"/>
          <w:szCs w:val="24"/>
        </w:rPr>
        <w:t xml:space="preserve"> </w:t>
      </w:r>
      <w:r w:rsidR="00506C22">
        <w:rPr>
          <w:rFonts w:ascii="Times New Roman" w:hAnsi="Times New Roman" w:cs="Times New Roman"/>
          <w:sz w:val="24"/>
          <w:szCs w:val="24"/>
        </w:rPr>
        <w:t>48</w:t>
      </w:r>
      <w:r w:rsidR="00FD434E">
        <w:rPr>
          <w:rFonts w:ascii="Times New Roman" w:hAnsi="Times New Roman" w:cs="Times New Roman"/>
          <w:sz w:val="24"/>
          <w:szCs w:val="24"/>
        </w:rPr>
        <w:t>,3</w:t>
      </w:r>
      <w:r w:rsidR="00D505C9" w:rsidRPr="007A6E5A">
        <w:rPr>
          <w:rFonts w:ascii="Times New Roman" w:hAnsi="Times New Roman" w:cs="Times New Roman"/>
          <w:sz w:val="24"/>
          <w:szCs w:val="24"/>
        </w:rPr>
        <w:t xml:space="preserve"> </w:t>
      </w:r>
      <w:proofErr w:type="spellStart"/>
      <w:r w:rsidR="00D505C9" w:rsidRPr="007A6E5A">
        <w:rPr>
          <w:rFonts w:ascii="Times New Roman" w:hAnsi="Times New Roman" w:cs="Times New Roman"/>
          <w:sz w:val="24"/>
          <w:szCs w:val="24"/>
        </w:rPr>
        <w:t>млрд.рублей</w:t>
      </w:r>
      <w:proofErr w:type="spellEnd"/>
      <w:r w:rsidR="00D505C9" w:rsidRPr="007A6E5A">
        <w:rPr>
          <w:rFonts w:ascii="Times New Roman" w:hAnsi="Times New Roman" w:cs="Times New Roman"/>
          <w:sz w:val="24"/>
          <w:szCs w:val="24"/>
        </w:rPr>
        <w:t>.</w:t>
      </w:r>
      <w:r w:rsidR="00506C22">
        <w:rPr>
          <w:rFonts w:ascii="Times New Roman" w:hAnsi="Times New Roman" w:cs="Times New Roman"/>
          <w:sz w:val="24"/>
          <w:szCs w:val="24"/>
        </w:rPr>
        <w:t xml:space="preserve"> </w:t>
      </w:r>
      <w:r w:rsidR="00506C22" w:rsidRPr="00506C22">
        <w:rPr>
          <w:rFonts w:ascii="Times New Roman" w:hAnsi="Times New Roman" w:cs="Times New Roman"/>
          <w:w w:val="105"/>
          <w:sz w:val="24"/>
          <w:szCs w:val="24"/>
        </w:rPr>
        <w:t>Рост объемов отгруженной продукции в основном обусловлен высоким уровнем инфляции.</w:t>
      </w:r>
    </w:p>
    <w:p w:rsidR="00F56438" w:rsidRPr="00F72D16" w:rsidRDefault="00F56438"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Ведущая роль в </w:t>
      </w:r>
      <w:r w:rsidR="007A6E5A">
        <w:rPr>
          <w:rFonts w:ascii="Times New Roman" w:hAnsi="Times New Roman" w:cs="Times New Roman"/>
          <w:sz w:val="24"/>
          <w:szCs w:val="24"/>
        </w:rPr>
        <w:t xml:space="preserve">промышленном </w:t>
      </w:r>
      <w:r w:rsidRPr="00F72D16">
        <w:rPr>
          <w:rFonts w:ascii="Times New Roman" w:hAnsi="Times New Roman" w:cs="Times New Roman"/>
          <w:sz w:val="24"/>
          <w:szCs w:val="24"/>
        </w:rPr>
        <w:t xml:space="preserve">производстве городского округа Электросталь принадлежит </w:t>
      </w:r>
      <w:r w:rsidR="00A85D81" w:rsidRPr="00F72D16">
        <w:rPr>
          <w:rFonts w:ascii="Times New Roman" w:hAnsi="Times New Roman" w:cs="Times New Roman"/>
          <w:sz w:val="24"/>
          <w:szCs w:val="24"/>
        </w:rPr>
        <w:t>предприятиям обрабатывающего</w:t>
      </w:r>
      <w:r w:rsidRPr="00F72D16">
        <w:rPr>
          <w:rFonts w:ascii="Times New Roman" w:hAnsi="Times New Roman" w:cs="Times New Roman"/>
          <w:sz w:val="24"/>
          <w:szCs w:val="24"/>
        </w:rPr>
        <w:t xml:space="preserve"> производс</w:t>
      </w:r>
      <w:r w:rsidR="00D505C9" w:rsidRPr="00F72D16">
        <w:rPr>
          <w:rFonts w:ascii="Times New Roman" w:hAnsi="Times New Roman" w:cs="Times New Roman"/>
          <w:sz w:val="24"/>
          <w:szCs w:val="24"/>
        </w:rPr>
        <w:t xml:space="preserve">тва, доля которых составляет </w:t>
      </w:r>
      <w:r w:rsidR="00FD434E">
        <w:rPr>
          <w:rFonts w:ascii="Times New Roman" w:hAnsi="Times New Roman" w:cs="Times New Roman"/>
          <w:sz w:val="24"/>
          <w:szCs w:val="24"/>
        </w:rPr>
        <w:t>84,1</w:t>
      </w:r>
      <w:r w:rsidRPr="00F72D16">
        <w:rPr>
          <w:rFonts w:ascii="Times New Roman" w:hAnsi="Times New Roman" w:cs="Times New Roman"/>
          <w:sz w:val="24"/>
          <w:szCs w:val="24"/>
        </w:rPr>
        <w:t>%</w:t>
      </w:r>
      <w:r w:rsidR="00D505C9" w:rsidRPr="00F72D16">
        <w:rPr>
          <w:rFonts w:ascii="Times New Roman" w:hAnsi="Times New Roman" w:cs="Times New Roman"/>
          <w:sz w:val="24"/>
          <w:szCs w:val="24"/>
        </w:rPr>
        <w:t xml:space="preserve"> </w:t>
      </w:r>
      <w:r w:rsidRPr="00F72D16">
        <w:rPr>
          <w:rFonts w:ascii="Times New Roman" w:hAnsi="Times New Roman" w:cs="Times New Roman"/>
          <w:sz w:val="24"/>
          <w:szCs w:val="24"/>
        </w:rPr>
        <w:t xml:space="preserve">в </w:t>
      </w:r>
      <w:r w:rsidR="007A6E5A">
        <w:rPr>
          <w:rFonts w:ascii="Times New Roman" w:hAnsi="Times New Roman" w:cs="Times New Roman"/>
          <w:sz w:val="24"/>
          <w:szCs w:val="24"/>
        </w:rPr>
        <w:t xml:space="preserve">общем </w:t>
      </w:r>
      <w:r w:rsidRPr="00F72D16">
        <w:rPr>
          <w:rFonts w:ascii="Times New Roman" w:hAnsi="Times New Roman" w:cs="Times New Roman"/>
          <w:sz w:val="24"/>
          <w:szCs w:val="24"/>
        </w:rPr>
        <w:t>объеме отгруженных</w:t>
      </w:r>
      <w:r w:rsidR="00B56517" w:rsidRPr="00F72D16">
        <w:rPr>
          <w:rFonts w:ascii="Times New Roman" w:hAnsi="Times New Roman" w:cs="Times New Roman"/>
          <w:sz w:val="24"/>
          <w:szCs w:val="24"/>
        </w:rPr>
        <w:t xml:space="preserve"> товаров.</w:t>
      </w:r>
    </w:p>
    <w:p w:rsidR="00D505C9" w:rsidRDefault="00CD5DAA"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На </w:t>
      </w:r>
      <w:r w:rsidR="00A85D81" w:rsidRPr="00F72D16">
        <w:rPr>
          <w:rFonts w:ascii="Times New Roman" w:hAnsi="Times New Roman" w:cs="Times New Roman"/>
          <w:sz w:val="24"/>
          <w:szCs w:val="24"/>
        </w:rPr>
        <w:t xml:space="preserve">динамику </w:t>
      </w:r>
      <w:r w:rsidR="00D505C9" w:rsidRPr="00F72D16">
        <w:rPr>
          <w:rFonts w:ascii="Times New Roman" w:hAnsi="Times New Roman" w:cs="Times New Roman"/>
          <w:sz w:val="24"/>
          <w:szCs w:val="24"/>
        </w:rPr>
        <w:t xml:space="preserve">темпов роста </w:t>
      </w:r>
      <w:r w:rsidR="00DE7317" w:rsidRPr="00F72D16">
        <w:rPr>
          <w:rFonts w:ascii="Times New Roman" w:hAnsi="Times New Roman" w:cs="Times New Roman"/>
          <w:sz w:val="24"/>
          <w:szCs w:val="24"/>
        </w:rPr>
        <w:t>отгруженной продукции</w:t>
      </w:r>
      <w:r w:rsidR="00D505C9" w:rsidRPr="00F72D16">
        <w:rPr>
          <w:rFonts w:ascii="Times New Roman" w:hAnsi="Times New Roman" w:cs="Times New Roman"/>
          <w:sz w:val="24"/>
          <w:szCs w:val="24"/>
        </w:rPr>
        <w:t xml:space="preserve"> </w:t>
      </w:r>
      <w:r w:rsidR="00DE7317" w:rsidRPr="00F72D16">
        <w:rPr>
          <w:rFonts w:ascii="Times New Roman" w:hAnsi="Times New Roman" w:cs="Times New Roman"/>
          <w:sz w:val="24"/>
          <w:szCs w:val="24"/>
        </w:rPr>
        <w:t xml:space="preserve">особое влияние оказывают </w:t>
      </w:r>
      <w:r w:rsidR="00D505C9" w:rsidRPr="00F72D16">
        <w:rPr>
          <w:rFonts w:ascii="Times New Roman" w:hAnsi="Times New Roman" w:cs="Times New Roman"/>
          <w:sz w:val="24"/>
          <w:szCs w:val="24"/>
        </w:rPr>
        <w:t xml:space="preserve">промышленные предприятия города, </w:t>
      </w:r>
      <w:r w:rsidR="00B56CA1" w:rsidRPr="00F72D16">
        <w:rPr>
          <w:rFonts w:ascii="Times New Roman" w:hAnsi="Times New Roman" w:cs="Times New Roman"/>
          <w:sz w:val="24"/>
          <w:szCs w:val="24"/>
        </w:rPr>
        <w:t>осуществляющих деятельность</w:t>
      </w:r>
      <w:r w:rsidR="00D505C9" w:rsidRPr="00F72D16">
        <w:rPr>
          <w:rFonts w:ascii="Times New Roman" w:hAnsi="Times New Roman" w:cs="Times New Roman"/>
          <w:sz w:val="24"/>
          <w:szCs w:val="24"/>
        </w:rPr>
        <w:t xml:space="preserve"> в сферах:</w:t>
      </w:r>
    </w:p>
    <w:p w:rsidR="00D505C9" w:rsidRPr="00F72D16" w:rsidRDefault="00D505C9"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w:t>
      </w:r>
      <w:r w:rsidR="00DB3E99" w:rsidRPr="00DB3E99">
        <w:rPr>
          <w:rFonts w:ascii="Times New Roman" w:hAnsi="Times New Roman" w:cs="Times New Roman"/>
          <w:sz w:val="24"/>
          <w:szCs w:val="24"/>
        </w:rPr>
        <w:t>Производство металлургическое</w:t>
      </w:r>
      <w:r w:rsidRPr="00F72D16">
        <w:rPr>
          <w:rFonts w:ascii="Times New Roman" w:hAnsi="Times New Roman" w:cs="Times New Roman"/>
          <w:sz w:val="24"/>
          <w:szCs w:val="24"/>
        </w:rPr>
        <w:t>»</w:t>
      </w:r>
      <w:r w:rsidR="00B2777A">
        <w:rPr>
          <w:rFonts w:ascii="Times New Roman" w:hAnsi="Times New Roman" w:cs="Times New Roman"/>
          <w:sz w:val="24"/>
          <w:szCs w:val="24"/>
        </w:rPr>
        <w:t xml:space="preserve"> - за январь-сентябрь 202</w:t>
      </w:r>
      <w:r w:rsidR="00506C22">
        <w:rPr>
          <w:rFonts w:ascii="Times New Roman" w:hAnsi="Times New Roman" w:cs="Times New Roman"/>
          <w:sz w:val="24"/>
          <w:szCs w:val="24"/>
        </w:rPr>
        <w:t>2</w:t>
      </w:r>
      <w:r w:rsidR="00B2777A">
        <w:rPr>
          <w:rFonts w:ascii="Times New Roman" w:hAnsi="Times New Roman" w:cs="Times New Roman"/>
          <w:sz w:val="24"/>
          <w:szCs w:val="24"/>
        </w:rPr>
        <w:t xml:space="preserve"> года отгружено продукции на </w:t>
      </w:r>
      <w:r w:rsidR="00FD434E">
        <w:rPr>
          <w:rFonts w:ascii="Times New Roman" w:hAnsi="Times New Roman" w:cs="Times New Roman"/>
          <w:sz w:val="24"/>
          <w:szCs w:val="24"/>
        </w:rPr>
        <w:t>29,9</w:t>
      </w:r>
      <w:r w:rsidR="00B2777A">
        <w:rPr>
          <w:rFonts w:ascii="Times New Roman" w:hAnsi="Times New Roman" w:cs="Times New Roman"/>
          <w:sz w:val="24"/>
          <w:szCs w:val="24"/>
        </w:rPr>
        <w:t xml:space="preserve"> </w:t>
      </w:r>
      <w:proofErr w:type="spellStart"/>
      <w:r w:rsidR="00B2777A">
        <w:rPr>
          <w:rFonts w:ascii="Times New Roman" w:hAnsi="Times New Roman" w:cs="Times New Roman"/>
          <w:sz w:val="24"/>
          <w:szCs w:val="24"/>
        </w:rPr>
        <w:t>млрд.руб</w:t>
      </w:r>
      <w:proofErr w:type="spellEnd"/>
      <w:r w:rsidR="00B2777A">
        <w:rPr>
          <w:rFonts w:ascii="Times New Roman" w:hAnsi="Times New Roman" w:cs="Times New Roman"/>
          <w:sz w:val="24"/>
          <w:szCs w:val="24"/>
        </w:rPr>
        <w:t>.,</w:t>
      </w:r>
      <w:r w:rsidRPr="00F72D16">
        <w:rPr>
          <w:rFonts w:ascii="Times New Roman" w:hAnsi="Times New Roman" w:cs="Times New Roman"/>
          <w:sz w:val="24"/>
          <w:szCs w:val="24"/>
        </w:rPr>
        <w:t xml:space="preserve"> </w:t>
      </w:r>
      <w:r w:rsidR="00F72D16">
        <w:rPr>
          <w:rFonts w:ascii="Times New Roman" w:hAnsi="Times New Roman" w:cs="Times New Roman"/>
          <w:sz w:val="24"/>
          <w:szCs w:val="24"/>
        </w:rPr>
        <w:t xml:space="preserve">темп </w:t>
      </w:r>
      <w:r w:rsidR="0004301A" w:rsidRPr="00F72D16">
        <w:rPr>
          <w:rFonts w:ascii="Times New Roman" w:hAnsi="Times New Roman" w:cs="Times New Roman"/>
          <w:sz w:val="24"/>
          <w:szCs w:val="24"/>
        </w:rPr>
        <w:t>рост</w:t>
      </w:r>
      <w:r w:rsidR="00F72D16">
        <w:rPr>
          <w:rFonts w:ascii="Times New Roman" w:hAnsi="Times New Roman" w:cs="Times New Roman"/>
          <w:sz w:val="24"/>
          <w:szCs w:val="24"/>
        </w:rPr>
        <w:t xml:space="preserve">а </w:t>
      </w:r>
      <w:r w:rsidR="00B2777A">
        <w:rPr>
          <w:rFonts w:ascii="Times New Roman" w:hAnsi="Times New Roman" w:cs="Times New Roman"/>
          <w:sz w:val="24"/>
          <w:szCs w:val="24"/>
        </w:rPr>
        <w:t>по сравнению с аналогичным периодом                   202</w:t>
      </w:r>
      <w:r w:rsidR="00506C22">
        <w:rPr>
          <w:rFonts w:ascii="Times New Roman" w:hAnsi="Times New Roman" w:cs="Times New Roman"/>
          <w:sz w:val="24"/>
          <w:szCs w:val="24"/>
        </w:rPr>
        <w:t>1</w:t>
      </w:r>
      <w:r w:rsidR="00B2777A">
        <w:rPr>
          <w:rFonts w:ascii="Times New Roman" w:hAnsi="Times New Roman" w:cs="Times New Roman"/>
          <w:sz w:val="24"/>
          <w:szCs w:val="24"/>
        </w:rPr>
        <w:t xml:space="preserve"> года </w:t>
      </w:r>
      <w:r w:rsidR="00506C22">
        <w:rPr>
          <w:rFonts w:ascii="Times New Roman" w:hAnsi="Times New Roman" w:cs="Times New Roman"/>
          <w:sz w:val="24"/>
          <w:szCs w:val="24"/>
        </w:rPr>
        <w:t>–</w:t>
      </w:r>
      <w:r w:rsidR="00B2777A">
        <w:rPr>
          <w:rFonts w:ascii="Times New Roman" w:hAnsi="Times New Roman" w:cs="Times New Roman"/>
          <w:sz w:val="24"/>
          <w:szCs w:val="24"/>
        </w:rPr>
        <w:t xml:space="preserve"> </w:t>
      </w:r>
      <w:r w:rsidR="00FD434E">
        <w:rPr>
          <w:rFonts w:ascii="Times New Roman" w:hAnsi="Times New Roman" w:cs="Times New Roman"/>
          <w:sz w:val="24"/>
          <w:szCs w:val="24"/>
        </w:rPr>
        <w:t>145,4</w:t>
      </w:r>
      <w:r w:rsidR="0004301A" w:rsidRPr="00F72D16">
        <w:rPr>
          <w:rFonts w:ascii="Times New Roman" w:hAnsi="Times New Roman" w:cs="Times New Roman"/>
          <w:sz w:val="24"/>
          <w:szCs w:val="24"/>
        </w:rPr>
        <w:t>%;</w:t>
      </w:r>
    </w:p>
    <w:p w:rsidR="00506C22" w:rsidRPr="00F72D16" w:rsidRDefault="00506C22" w:rsidP="00506C2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F72D16">
        <w:rPr>
          <w:rFonts w:ascii="Times New Roman" w:hAnsi="Times New Roman" w:cs="Times New Roman"/>
          <w:sz w:val="24"/>
          <w:szCs w:val="24"/>
        </w:rPr>
        <w:t>«</w:t>
      </w:r>
      <w:r w:rsidRPr="00DB3E99">
        <w:rPr>
          <w:rFonts w:ascii="Times New Roman" w:hAnsi="Times New Roman" w:cs="Times New Roman"/>
          <w:sz w:val="24"/>
          <w:szCs w:val="24"/>
        </w:rPr>
        <w:t>Производство готовых металлических изделий, кроме машин и оборудования</w:t>
      </w:r>
      <w:r w:rsidRPr="00F72D16">
        <w:rPr>
          <w:rFonts w:ascii="Times New Roman" w:hAnsi="Times New Roman" w:cs="Times New Roman"/>
          <w:sz w:val="24"/>
          <w:szCs w:val="24"/>
        </w:rPr>
        <w:t>»</w:t>
      </w:r>
      <w:r w:rsidRPr="007A6E5A">
        <w:rPr>
          <w:rFonts w:ascii="Times New Roman" w:hAnsi="Times New Roman" w:cs="Times New Roman"/>
          <w:sz w:val="24"/>
          <w:szCs w:val="24"/>
        </w:rPr>
        <w:t xml:space="preserve"> </w:t>
      </w:r>
      <w:r>
        <w:rPr>
          <w:rFonts w:ascii="Times New Roman" w:hAnsi="Times New Roman" w:cs="Times New Roman"/>
          <w:sz w:val="24"/>
          <w:szCs w:val="24"/>
        </w:rPr>
        <w:t>-    за январь-сентябрь 202</w:t>
      </w:r>
      <w:r w:rsidR="0087334C">
        <w:rPr>
          <w:rFonts w:ascii="Times New Roman" w:hAnsi="Times New Roman" w:cs="Times New Roman"/>
          <w:sz w:val="24"/>
          <w:szCs w:val="24"/>
        </w:rPr>
        <w:t>2</w:t>
      </w:r>
      <w:r>
        <w:rPr>
          <w:rFonts w:ascii="Times New Roman" w:hAnsi="Times New Roman" w:cs="Times New Roman"/>
          <w:sz w:val="24"/>
          <w:szCs w:val="24"/>
        </w:rPr>
        <w:t xml:space="preserve"> года отгружено продукции на </w:t>
      </w:r>
      <w:r w:rsidR="00FD434E">
        <w:rPr>
          <w:rFonts w:ascii="Times New Roman" w:hAnsi="Times New Roman" w:cs="Times New Roman"/>
          <w:sz w:val="24"/>
          <w:szCs w:val="24"/>
        </w:rPr>
        <w:t>4,2</w:t>
      </w:r>
      <w:r>
        <w:rPr>
          <w:rFonts w:ascii="Times New Roman" w:hAnsi="Times New Roman" w:cs="Times New Roman"/>
          <w:sz w:val="24"/>
          <w:szCs w:val="24"/>
        </w:rPr>
        <w:t xml:space="preserve"> </w:t>
      </w:r>
      <w:proofErr w:type="spellStart"/>
      <w:r>
        <w:rPr>
          <w:rFonts w:ascii="Times New Roman" w:hAnsi="Times New Roman" w:cs="Times New Roman"/>
          <w:sz w:val="24"/>
          <w:szCs w:val="24"/>
        </w:rPr>
        <w:t>млрд.руб</w:t>
      </w:r>
      <w:proofErr w:type="spellEnd"/>
      <w:r>
        <w:rPr>
          <w:rFonts w:ascii="Times New Roman" w:hAnsi="Times New Roman" w:cs="Times New Roman"/>
          <w:sz w:val="24"/>
          <w:szCs w:val="24"/>
        </w:rPr>
        <w:t>.,</w:t>
      </w:r>
      <w:r w:rsidRPr="00F72D16">
        <w:rPr>
          <w:rFonts w:ascii="Times New Roman" w:hAnsi="Times New Roman" w:cs="Times New Roman"/>
          <w:sz w:val="24"/>
          <w:szCs w:val="24"/>
        </w:rPr>
        <w:t xml:space="preserve"> </w:t>
      </w:r>
      <w:r>
        <w:rPr>
          <w:rFonts w:ascii="Times New Roman" w:hAnsi="Times New Roman" w:cs="Times New Roman"/>
          <w:sz w:val="24"/>
          <w:szCs w:val="24"/>
        </w:rPr>
        <w:t xml:space="preserve">темп </w:t>
      </w:r>
      <w:r w:rsidRPr="00F72D16">
        <w:rPr>
          <w:rFonts w:ascii="Times New Roman" w:hAnsi="Times New Roman" w:cs="Times New Roman"/>
          <w:sz w:val="24"/>
          <w:szCs w:val="24"/>
        </w:rPr>
        <w:t>рост</w:t>
      </w:r>
      <w:r>
        <w:rPr>
          <w:rFonts w:ascii="Times New Roman" w:hAnsi="Times New Roman" w:cs="Times New Roman"/>
          <w:sz w:val="24"/>
          <w:szCs w:val="24"/>
        </w:rPr>
        <w:t>а по сравнению с аналогичным периодом 202</w:t>
      </w:r>
      <w:r w:rsidR="0087334C">
        <w:rPr>
          <w:rFonts w:ascii="Times New Roman" w:hAnsi="Times New Roman" w:cs="Times New Roman"/>
          <w:sz w:val="24"/>
          <w:szCs w:val="24"/>
        </w:rPr>
        <w:t>1</w:t>
      </w:r>
      <w:r>
        <w:rPr>
          <w:rFonts w:ascii="Times New Roman" w:hAnsi="Times New Roman" w:cs="Times New Roman"/>
          <w:sz w:val="24"/>
          <w:szCs w:val="24"/>
        </w:rPr>
        <w:t xml:space="preserve"> года </w:t>
      </w:r>
      <w:r w:rsidR="0087334C">
        <w:rPr>
          <w:rFonts w:ascii="Times New Roman" w:hAnsi="Times New Roman" w:cs="Times New Roman"/>
          <w:sz w:val="24"/>
          <w:szCs w:val="24"/>
        </w:rPr>
        <w:t>–</w:t>
      </w:r>
      <w:r>
        <w:rPr>
          <w:rFonts w:ascii="Times New Roman" w:hAnsi="Times New Roman" w:cs="Times New Roman"/>
          <w:sz w:val="24"/>
          <w:szCs w:val="24"/>
        </w:rPr>
        <w:t xml:space="preserve"> </w:t>
      </w:r>
      <w:r w:rsidR="00FD434E">
        <w:rPr>
          <w:rFonts w:ascii="Times New Roman" w:hAnsi="Times New Roman" w:cs="Times New Roman"/>
          <w:sz w:val="24"/>
          <w:szCs w:val="24"/>
        </w:rPr>
        <w:t>201,6</w:t>
      </w:r>
      <w:r>
        <w:rPr>
          <w:rFonts w:ascii="Times New Roman" w:hAnsi="Times New Roman" w:cs="Times New Roman"/>
          <w:sz w:val="24"/>
          <w:szCs w:val="24"/>
        </w:rPr>
        <w:t>%.</w:t>
      </w:r>
    </w:p>
    <w:p w:rsidR="00D32C40" w:rsidRPr="00F72D16" w:rsidRDefault="00CE437A" w:rsidP="00A8465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Предприятия</w:t>
      </w:r>
      <w:r w:rsidR="00D32C40" w:rsidRPr="00F72D16">
        <w:rPr>
          <w:rFonts w:ascii="Times New Roman" w:hAnsi="Times New Roman" w:cs="Times New Roman"/>
          <w:sz w:val="24"/>
          <w:szCs w:val="24"/>
        </w:rPr>
        <w:t xml:space="preserve"> сферы деятельности «</w:t>
      </w:r>
      <w:r w:rsidR="007A6E5A">
        <w:rPr>
          <w:rFonts w:ascii="Times New Roman" w:hAnsi="Times New Roman" w:cs="Times New Roman"/>
          <w:sz w:val="24"/>
          <w:szCs w:val="24"/>
        </w:rPr>
        <w:t>О</w:t>
      </w:r>
      <w:r w:rsidR="00D32C40" w:rsidRPr="00F72D16">
        <w:rPr>
          <w:rFonts w:ascii="Times New Roman" w:hAnsi="Times New Roman" w:cs="Times New Roman"/>
          <w:sz w:val="24"/>
          <w:szCs w:val="24"/>
        </w:rPr>
        <w:t>беспечение электрической энергией, газом и паром; кондиционирование воздуха» за январь-сентябрь 20</w:t>
      </w:r>
      <w:r w:rsidR="00A85D81" w:rsidRPr="00F72D16">
        <w:rPr>
          <w:rFonts w:ascii="Times New Roman" w:hAnsi="Times New Roman" w:cs="Times New Roman"/>
          <w:sz w:val="24"/>
          <w:szCs w:val="24"/>
        </w:rPr>
        <w:t>2</w:t>
      </w:r>
      <w:r w:rsidR="0087334C">
        <w:rPr>
          <w:rFonts w:ascii="Times New Roman" w:hAnsi="Times New Roman" w:cs="Times New Roman"/>
          <w:sz w:val="24"/>
          <w:szCs w:val="24"/>
        </w:rPr>
        <w:t>2</w:t>
      </w:r>
      <w:r w:rsidR="00D32C40" w:rsidRPr="00F72D16">
        <w:rPr>
          <w:rFonts w:ascii="Times New Roman" w:hAnsi="Times New Roman" w:cs="Times New Roman"/>
          <w:sz w:val="24"/>
          <w:szCs w:val="24"/>
        </w:rPr>
        <w:t xml:space="preserve"> года отгрузили продукции на </w:t>
      </w:r>
      <w:r w:rsidR="00FD434E">
        <w:rPr>
          <w:rFonts w:ascii="Times New Roman" w:hAnsi="Times New Roman" w:cs="Times New Roman"/>
          <w:sz w:val="24"/>
          <w:szCs w:val="24"/>
        </w:rPr>
        <w:t>2,2</w:t>
      </w:r>
      <w:r w:rsidR="00A85D81" w:rsidRPr="00F72D16">
        <w:rPr>
          <w:rFonts w:ascii="Times New Roman" w:hAnsi="Times New Roman" w:cs="Times New Roman"/>
          <w:sz w:val="24"/>
          <w:szCs w:val="24"/>
        </w:rPr>
        <w:t xml:space="preserve"> </w:t>
      </w:r>
      <w:proofErr w:type="spellStart"/>
      <w:r w:rsidR="00A85D81" w:rsidRPr="00F72D16">
        <w:rPr>
          <w:rFonts w:ascii="Times New Roman" w:hAnsi="Times New Roman" w:cs="Times New Roman"/>
          <w:sz w:val="24"/>
          <w:szCs w:val="24"/>
        </w:rPr>
        <w:t>млрд</w:t>
      </w:r>
      <w:r w:rsidR="00D32C40" w:rsidRPr="00F72D16">
        <w:rPr>
          <w:rFonts w:ascii="Times New Roman" w:hAnsi="Times New Roman" w:cs="Times New Roman"/>
          <w:sz w:val="24"/>
          <w:szCs w:val="24"/>
        </w:rPr>
        <w:t>.рублей</w:t>
      </w:r>
      <w:proofErr w:type="spellEnd"/>
      <w:r w:rsidR="00D32C40" w:rsidRPr="00F72D16">
        <w:rPr>
          <w:rFonts w:ascii="Times New Roman" w:hAnsi="Times New Roman" w:cs="Times New Roman"/>
          <w:sz w:val="24"/>
          <w:szCs w:val="24"/>
        </w:rPr>
        <w:t xml:space="preserve">, что </w:t>
      </w:r>
      <w:r w:rsidR="0087334C">
        <w:rPr>
          <w:rFonts w:ascii="Times New Roman" w:hAnsi="Times New Roman" w:cs="Times New Roman"/>
          <w:sz w:val="24"/>
          <w:szCs w:val="24"/>
        </w:rPr>
        <w:t>меньше</w:t>
      </w:r>
      <w:r w:rsidR="00D32C40" w:rsidRPr="00F72D16">
        <w:rPr>
          <w:rFonts w:ascii="Times New Roman" w:hAnsi="Times New Roman" w:cs="Times New Roman"/>
          <w:sz w:val="24"/>
          <w:szCs w:val="24"/>
        </w:rPr>
        <w:t xml:space="preserve"> чем за аналогичный период 20</w:t>
      </w:r>
      <w:r w:rsidR="007A6E5A">
        <w:rPr>
          <w:rFonts w:ascii="Times New Roman" w:hAnsi="Times New Roman" w:cs="Times New Roman"/>
          <w:sz w:val="24"/>
          <w:szCs w:val="24"/>
        </w:rPr>
        <w:t>2</w:t>
      </w:r>
      <w:r w:rsidR="0087334C">
        <w:rPr>
          <w:rFonts w:ascii="Times New Roman" w:hAnsi="Times New Roman" w:cs="Times New Roman"/>
          <w:sz w:val="24"/>
          <w:szCs w:val="24"/>
        </w:rPr>
        <w:t>1</w:t>
      </w:r>
      <w:r w:rsidR="00D32C40" w:rsidRPr="00F72D16">
        <w:rPr>
          <w:rFonts w:ascii="Times New Roman" w:hAnsi="Times New Roman" w:cs="Times New Roman"/>
          <w:sz w:val="24"/>
          <w:szCs w:val="24"/>
        </w:rPr>
        <w:t xml:space="preserve"> года на </w:t>
      </w:r>
      <w:r w:rsidR="00FD434E">
        <w:rPr>
          <w:rFonts w:ascii="Times New Roman" w:hAnsi="Times New Roman" w:cs="Times New Roman"/>
          <w:sz w:val="24"/>
          <w:szCs w:val="24"/>
        </w:rPr>
        <w:t>1,1</w:t>
      </w:r>
      <w:r w:rsidR="007A6E5A">
        <w:rPr>
          <w:rFonts w:ascii="Times New Roman" w:hAnsi="Times New Roman" w:cs="Times New Roman"/>
          <w:sz w:val="24"/>
          <w:szCs w:val="24"/>
        </w:rPr>
        <w:t>%.</w:t>
      </w:r>
    </w:p>
    <w:p w:rsidR="007A6E5A" w:rsidRDefault="007A6E5A" w:rsidP="007A6E5A">
      <w:pPr>
        <w:spacing w:after="0" w:line="240" w:lineRule="auto"/>
        <w:ind w:firstLine="540"/>
        <w:jc w:val="both"/>
        <w:rPr>
          <w:rFonts w:ascii="Times New Roman" w:hAnsi="Times New Roman" w:cs="Times New Roman"/>
          <w:w w:val="105"/>
          <w:sz w:val="24"/>
          <w:szCs w:val="24"/>
        </w:rPr>
      </w:pPr>
      <w:r w:rsidRPr="007A6E5A">
        <w:rPr>
          <w:rFonts w:ascii="Times New Roman" w:hAnsi="Times New Roman" w:cs="Times New Roman"/>
          <w:w w:val="105"/>
          <w:sz w:val="24"/>
          <w:szCs w:val="24"/>
        </w:rPr>
        <w:t>В 202</w:t>
      </w:r>
      <w:r w:rsidR="0087334C">
        <w:rPr>
          <w:rFonts w:ascii="Times New Roman" w:hAnsi="Times New Roman" w:cs="Times New Roman"/>
          <w:w w:val="105"/>
          <w:sz w:val="24"/>
          <w:szCs w:val="24"/>
        </w:rPr>
        <w:t>2</w:t>
      </w:r>
      <w:r w:rsidRPr="007A6E5A">
        <w:rPr>
          <w:rFonts w:ascii="Times New Roman" w:hAnsi="Times New Roman" w:cs="Times New Roman"/>
          <w:w w:val="105"/>
          <w:sz w:val="24"/>
          <w:szCs w:val="24"/>
        </w:rPr>
        <w:t xml:space="preserve"> году объем отгруженных товаров собственного производства крупных и средних предприятий организаций городского округа </w:t>
      </w:r>
      <w:r w:rsidRPr="007A6E5A">
        <w:rPr>
          <w:rFonts w:ascii="Times New Roman" w:hAnsi="Times New Roman" w:cs="Times New Roman"/>
          <w:sz w:val="24"/>
          <w:szCs w:val="24"/>
        </w:rPr>
        <w:t xml:space="preserve">(без организаций с численностью работающих менее 15 человек) </w:t>
      </w:r>
      <w:r w:rsidRPr="007A6E5A">
        <w:rPr>
          <w:rFonts w:ascii="Times New Roman" w:hAnsi="Times New Roman" w:cs="Times New Roman"/>
          <w:w w:val="105"/>
          <w:sz w:val="24"/>
          <w:szCs w:val="24"/>
        </w:rPr>
        <w:t xml:space="preserve">по промышленным видам деятельности составит оценочно </w:t>
      </w:r>
      <w:r w:rsidR="0087334C">
        <w:rPr>
          <w:rFonts w:ascii="Times New Roman" w:hAnsi="Times New Roman" w:cs="Times New Roman"/>
          <w:w w:val="105"/>
          <w:sz w:val="24"/>
          <w:szCs w:val="24"/>
        </w:rPr>
        <w:t>65,6</w:t>
      </w:r>
      <w:r w:rsidRPr="007A6E5A">
        <w:rPr>
          <w:rFonts w:ascii="Times New Roman" w:hAnsi="Times New Roman" w:cs="Times New Roman"/>
          <w:w w:val="105"/>
          <w:sz w:val="24"/>
          <w:szCs w:val="24"/>
        </w:rPr>
        <w:t xml:space="preserve"> </w:t>
      </w:r>
      <w:proofErr w:type="spellStart"/>
      <w:r w:rsidRPr="007A6E5A">
        <w:rPr>
          <w:rFonts w:ascii="Times New Roman" w:hAnsi="Times New Roman" w:cs="Times New Roman"/>
          <w:w w:val="105"/>
          <w:sz w:val="24"/>
          <w:szCs w:val="24"/>
        </w:rPr>
        <w:t>млрд.руб</w:t>
      </w:r>
      <w:proofErr w:type="spellEnd"/>
      <w:r w:rsidRPr="007A6E5A">
        <w:rPr>
          <w:rFonts w:ascii="Times New Roman" w:hAnsi="Times New Roman" w:cs="Times New Roman"/>
          <w:w w:val="105"/>
          <w:sz w:val="24"/>
          <w:szCs w:val="24"/>
        </w:rPr>
        <w:t xml:space="preserve">., </w:t>
      </w:r>
      <w:r w:rsidR="0087334C">
        <w:rPr>
          <w:rFonts w:ascii="Times New Roman" w:hAnsi="Times New Roman" w:cs="Times New Roman"/>
          <w:w w:val="105"/>
          <w:sz w:val="24"/>
          <w:szCs w:val="24"/>
        </w:rPr>
        <w:t>рост</w:t>
      </w:r>
      <w:r w:rsidRPr="007A6E5A">
        <w:rPr>
          <w:rFonts w:ascii="Times New Roman" w:hAnsi="Times New Roman" w:cs="Times New Roman"/>
          <w:w w:val="105"/>
          <w:sz w:val="24"/>
          <w:szCs w:val="24"/>
        </w:rPr>
        <w:t xml:space="preserve"> по сравнению с 202</w:t>
      </w:r>
      <w:r w:rsidR="0087334C">
        <w:rPr>
          <w:rFonts w:ascii="Times New Roman" w:hAnsi="Times New Roman" w:cs="Times New Roman"/>
          <w:w w:val="105"/>
          <w:sz w:val="24"/>
          <w:szCs w:val="24"/>
        </w:rPr>
        <w:t>1</w:t>
      </w:r>
      <w:r w:rsidRPr="007A6E5A">
        <w:rPr>
          <w:rFonts w:ascii="Times New Roman" w:hAnsi="Times New Roman" w:cs="Times New Roman"/>
          <w:w w:val="105"/>
          <w:sz w:val="24"/>
          <w:szCs w:val="24"/>
        </w:rPr>
        <w:t xml:space="preserve"> годом </w:t>
      </w:r>
      <w:r w:rsidR="0087334C">
        <w:rPr>
          <w:rFonts w:ascii="Times New Roman" w:hAnsi="Times New Roman" w:cs="Times New Roman"/>
          <w:w w:val="105"/>
          <w:sz w:val="24"/>
          <w:szCs w:val="24"/>
        </w:rPr>
        <w:t>118,9</w:t>
      </w:r>
      <w:r w:rsidRPr="007A6E5A">
        <w:rPr>
          <w:rFonts w:ascii="Times New Roman" w:hAnsi="Times New Roman" w:cs="Times New Roman"/>
          <w:w w:val="105"/>
          <w:sz w:val="24"/>
          <w:szCs w:val="24"/>
        </w:rPr>
        <w:t>%.</w:t>
      </w:r>
    </w:p>
    <w:p w:rsidR="00940E4A" w:rsidRDefault="00940E4A" w:rsidP="007A6E5A">
      <w:pPr>
        <w:spacing w:after="0" w:line="240" w:lineRule="auto"/>
        <w:ind w:firstLine="540"/>
        <w:jc w:val="both"/>
        <w:rPr>
          <w:rFonts w:ascii="Times New Roman" w:hAnsi="Times New Roman" w:cs="Times New Roman"/>
          <w:w w:val="105"/>
          <w:sz w:val="24"/>
          <w:szCs w:val="24"/>
        </w:rPr>
      </w:pPr>
    </w:p>
    <w:p w:rsidR="00940E4A" w:rsidRPr="00C855DD" w:rsidRDefault="00940E4A" w:rsidP="00940E4A">
      <w:pPr>
        <w:spacing w:after="0" w:line="240" w:lineRule="auto"/>
        <w:ind w:firstLine="540"/>
        <w:jc w:val="both"/>
        <w:rPr>
          <w:rFonts w:ascii="Times New Roman" w:hAnsi="Times New Roman" w:cs="Times New Roman"/>
          <w:b/>
          <w:sz w:val="24"/>
          <w:szCs w:val="24"/>
          <w:u w:val="single"/>
        </w:rPr>
      </w:pPr>
      <w:r w:rsidRPr="00C855DD">
        <w:rPr>
          <w:rFonts w:ascii="Times New Roman" w:hAnsi="Times New Roman" w:cs="Times New Roman"/>
          <w:b/>
          <w:sz w:val="24"/>
          <w:szCs w:val="24"/>
          <w:u w:val="single"/>
        </w:rPr>
        <w:t>Сельское хозяйство</w:t>
      </w:r>
    </w:p>
    <w:p w:rsidR="009C6C13" w:rsidRDefault="009C6C13" w:rsidP="009C6C13">
      <w:pPr>
        <w:spacing w:after="0" w:line="240" w:lineRule="auto"/>
        <w:ind w:firstLine="540"/>
        <w:jc w:val="both"/>
        <w:rPr>
          <w:rFonts w:ascii="Times New Roman" w:hAnsi="Times New Roman" w:cs="Times New Roman"/>
          <w:sz w:val="24"/>
          <w:szCs w:val="24"/>
        </w:rPr>
      </w:pPr>
      <w:r w:rsidRPr="00C855DD">
        <w:rPr>
          <w:rFonts w:ascii="Times New Roman" w:hAnsi="Times New Roman" w:cs="Times New Roman"/>
          <w:sz w:val="24"/>
          <w:szCs w:val="24"/>
        </w:rPr>
        <w:t>Крупнейшими сельскохозяйственными</w:t>
      </w:r>
      <w:r w:rsidRPr="009D2C2B">
        <w:rPr>
          <w:rFonts w:ascii="Times New Roman" w:hAnsi="Times New Roman" w:cs="Times New Roman"/>
          <w:sz w:val="24"/>
          <w:szCs w:val="24"/>
        </w:rPr>
        <w:t xml:space="preserve"> предприятиями городского округа Электросталь на сегодняшний день я</w:t>
      </w:r>
      <w:r>
        <w:rPr>
          <w:rFonts w:ascii="Times New Roman" w:hAnsi="Times New Roman" w:cs="Times New Roman"/>
          <w:sz w:val="24"/>
          <w:szCs w:val="24"/>
        </w:rPr>
        <w:t xml:space="preserve">вляются: </w:t>
      </w:r>
      <w:r w:rsidR="007873DB">
        <w:rPr>
          <w:rFonts w:ascii="Times New Roman" w:hAnsi="Times New Roman" w:cs="Times New Roman"/>
          <w:sz w:val="24"/>
          <w:szCs w:val="24"/>
        </w:rPr>
        <w:t xml:space="preserve">ООО </w:t>
      </w:r>
      <w:r w:rsidR="007873DB" w:rsidRPr="009D2C2B">
        <w:rPr>
          <w:rFonts w:ascii="Times New Roman" w:hAnsi="Times New Roman" w:cs="Times New Roman"/>
          <w:sz w:val="24"/>
          <w:szCs w:val="24"/>
        </w:rPr>
        <w:t>«</w:t>
      </w:r>
      <w:r w:rsidRPr="009D2C2B">
        <w:rPr>
          <w:rFonts w:ascii="Times New Roman" w:hAnsi="Times New Roman" w:cs="Times New Roman"/>
          <w:sz w:val="24"/>
          <w:szCs w:val="24"/>
        </w:rPr>
        <w:t>Агрокомплекс «</w:t>
      </w:r>
      <w:proofErr w:type="spellStart"/>
      <w:r w:rsidRPr="009D2C2B">
        <w:rPr>
          <w:rFonts w:ascii="Times New Roman" w:hAnsi="Times New Roman" w:cs="Times New Roman"/>
          <w:sz w:val="24"/>
          <w:szCs w:val="24"/>
        </w:rPr>
        <w:t>Иванисово</w:t>
      </w:r>
      <w:proofErr w:type="spellEnd"/>
      <w:r w:rsidRPr="009D2C2B">
        <w:rPr>
          <w:rFonts w:ascii="Times New Roman" w:hAnsi="Times New Roman" w:cs="Times New Roman"/>
          <w:sz w:val="24"/>
          <w:szCs w:val="24"/>
        </w:rPr>
        <w:t xml:space="preserve">», грибной </w:t>
      </w:r>
      <w:r w:rsidR="007873DB" w:rsidRPr="009D2C2B">
        <w:rPr>
          <w:rFonts w:ascii="Times New Roman" w:hAnsi="Times New Roman" w:cs="Times New Roman"/>
          <w:sz w:val="24"/>
          <w:szCs w:val="24"/>
        </w:rPr>
        <w:t>комплекс ООО</w:t>
      </w:r>
      <w:r w:rsidRPr="009D2C2B">
        <w:rPr>
          <w:rFonts w:ascii="Times New Roman" w:hAnsi="Times New Roman" w:cs="Times New Roman"/>
          <w:sz w:val="24"/>
          <w:szCs w:val="24"/>
        </w:rPr>
        <w:t xml:space="preserve"> «ТД Богородские овощи». Основные виды сельскохозяйственной продукции, которые производят данные предприятия</w:t>
      </w:r>
      <w:r>
        <w:rPr>
          <w:rFonts w:ascii="Times New Roman" w:hAnsi="Times New Roman" w:cs="Times New Roman"/>
          <w:sz w:val="24"/>
          <w:szCs w:val="24"/>
        </w:rPr>
        <w:t xml:space="preserve"> - </w:t>
      </w:r>
      <w:r w:rsidRPr="009D2C2B">
        <w:rPr>
          <w:rFonts w:ascii="Times New Roman" w:hAnsi="Times New Roman" w:cs="Times New Roman"/>
          <w:sz w:val="24"/>
          <w:szCs w:val="24"/>
        </w:rPr>
        <w:t xml:space="preserve"> это огурцы, томаты, салат</w:t>
      </w:r>
      <w:r>
        <w:rPr>
          <w:rFonts w:ascii="Times New Roman" w:hAnsi="Times New Roman" w:cs="Times New Roman"/>
          <w:sz w:val="24"/>
          <w:szCs w:val="24"/>
        </w:rPr>
        <w:t xml:space="preserve"> и грибы</w:t>
      </w:r>
      <w:r w:rsidRPr="009D2C2B">
        <w:rPr>
          <w:rFonts w:ascii="Times New Roman" w:hAnsi="Times New Roman" w:cs="Times New Roman"/>
          <w:sz w:val="24"/>
          <w:szCs w:val="24"/>
        </w:rPr>
        <w:t xml:space="preserve">. В городском округе Электросталь отсутствуют животноводческие, свиноводческие </w:t>
      </w:r>
      <w:r w:rsidR="00556E7C">
        <w:rPr>
          <w:rFonts w:ascii="Times New Roman" w:hAnsi="Times New Roman" w:cs="Times New Roman"/>
          <w:sz w:val="24"/>
          <w:szCs w:val="24"/>
        </w:rPr>
        <w:t>фермы, птицефермы.</w:t>
      </w:r>
    </w:p>
    <w:p w:rsidR="009C6C13" w:rsidRDefault="009C6C13" w:rsidP="009C6C13">
      <w:pPr>
        <w:spacing w:after="0" w:line="240" w:lineRule="auto"/>
        <w:ind w:firstLine="540"/>
        <w:jc w:val="both"/>
        <w:rPr>
          <w:rFonts w:ascii="Times New Roman" w:hAnsi="Times New Roman" w:cs="Times New Roman"/>
          <w:sz w:val="24"/>
          <w:szCs w:val="24"/>
        </w:rPr>
      </w:pPr>
      <w:r w:rsidRPr="009D2C2B">
        <w:rPr>
          <w:rFonts w:ascii="Times New Roman" w:hAnsi="Times New Roman" w:cs="Times New Roman"/>
          <w:sz w:val="24"/>
          <w:szCs w:val="24"/>
        </w:rPr>
        <w:t xml:space="preserve">Реализуемый группой компаний «Виктория </w:t>
      </w:r>
      <w:proofErr w:type="spellStart"/>
      <w:r w:rsidRPr="009D2C2B">
        <w:rPr>
          <w:rFonts w:ascii="Times New Roman" w:hAnsi="Times New Roman" w:cs="Times New Roman"/>
          <w:sz w:val="24"/>
          <w:szCs w:val="24"/>
        </w:rPr>
        <w:t>Эстейт</w:t>
      </w:r>
      <w:proofErr w:type="spellEnd"/>
      <w:r w:rsidRPr="009D2C2B">
        <w:rPr>
          <w:rFonts w:ascii="Times New Roman" w:hAnsi="Times New Roman" w:cs="Times New Roman"/>
          <w:sz w:val="24"/>
          <w:szCs w:val="24"/>
        </w:rPr>
        <w:t xml:space="preserve">» на территории городского округа проект по созданию и развитию на площадях </w:t>
      </w:r>
      <w:proofErr w:type="spellStart"/>
      <w:r w:rsidRPr="009D2C2B">
        <w:rPr>
          <w:rFonts w:ascii="Times New Roman" w:hAnsi="Times New Roman" w:cs="Times New Roman"/>
          <w:sz w:val="24"/>
          <w:szCs w:val="24"/>
        </w:rPr>
        <w:t>агропарка</w:t>
      </w:r>
      <w:proofErr w:type="spellEnd"/>
      <w:r>
        <w:rPr>
          <w:rFonts w:ascii="Times New Roman" w:hAnsi="Times New Roman" w:cs="Times New Roman"/>
          <w:sz w:val="24"/>
          <w:szCs w:val="24"/>
        </w:rPr>
        <w:t xml:space="preserve"> </w:t>
      </w:r>
      <w:proofErr w:type="spellStart"/>
      <w:r w:rsidRPr="009D2C2B">
        <w:rPr>
          <w:rFonts w:ascii="Times New Roman" w:hAnsi="Times New Roman" w:cs="Times New Roman"/>
          <w:sz w:val="24"/>
          <w:szCs w:val="24"/>
        </w:rPr>
        <w:t>Victoria</w:t>
      </w:r>
      <w:proofErr w:type="spellEnd"/>
      <w:r>
        <w:rPr>
          <w:rFonts w:ascii="Times New Roman" w:hAnsi="Times New Roman" w:cs="Times New Roman"/>
          <w:sz w:val="24"/>
          <w:szCs w:val="24"/>
        </w:rPr>
        <w:t xml:space="preserve"> </w:t>
      </w:r>
      <w:proofErr w:type="spellStart"/>
      <w:r w:rsidRPr="009D2C2B">
        <w:rPr>
          <w:rFonts w:ascii="Times New Roman" w:hAnsi="Times New Roman" w:cs="Times New Roman"/>
          <w:sz w:val="24"/>
          <w:szCs w:val="24"/>
        </w:rPr>
        <w:t>Industrial</w:t>
      </w:r>
      <w:proofErr w:type="spellEnd"/>
      <w:r>
        <w:rPr>
          <w:rFonts w:ascii="Times New Roman" w:hAnsi="Times New Roman" w:cs="Times New Roman"/>
          <w:sz w:val="24"/>
          <w:szCs w:val="24"/>
        </w:rPr>
        <w:t xml:space="preserve"> </w:t>
      </w:r>
      <w:proofErr w:type="spellStart"/>
      <w:r w:rsidRPr="009D2C2B">
        <w:rPr>
          <w:rFonts w:ascii="Times New Roman" w:hAnsi="Times New Roman" w:cs="Times New Roman"/>
          <w:sz w:val="24"/>
          <w:szCs w:val="24"/>
        </w:rPr>
        <w:t>Park</w:t>
      </w:r>
      <w:proofErr w:type="spellEnd"/>
      <w:r w:rsidRPr="009D2C2B">
        <w:rPr>
          <w:rFonts w:ascii="Times New Roman" w:hAnsi="Times New Roman" w:cs="Times New Roman"/>
          <w:sz w:val="24"/>
          <w:szCs w:val="24"/>
        </w:rPr>
        <w:t xml:space="preserve"> тепличного комплекса позволит круглогодично выращивать овощные культуры в закрытом грунте. </w:t>
      </w:r>
    </w:p>
    <w:p w:rsidR="007A6E5A" w:rsidRDefault="007A6E5A" w:rsidP="002B5FFB">
      <w:pPr>
        <w:spacing w:after="0" w:line="240" w:lineRule="auto"/>
        <w:ind w:firstLine="540"/>
        <w:jc w:val="both"/>
        <w:rPr>
          <w:w w:val="105"/>
          <w:sz w:val="24"/>
          <w:szCs w:val="24"/>
        </w:rPr>
      </w:pPr>
    </w:p>
    <w:p w:rsidR="00EF30B0" w:rsidRPr="006B31EB" w:rsidRDefault="006B31EB" w:rsidP="00EF30B0">
      <w:pPr>
        <w:pStyle w:val="a7"/>
        <w:ind w:left="0" w:firstLine="540"/>
        <w:jc w:val="both"/>
        <w:rPr>
          <w:b/>
          <w:bCs/>
          <w:sz w:val="24"/>
          <w:szCs w:val="24"/>
          <w:u w:val="single"/>
        </w:rPr>
      </w:pPr>
      <w:r w:rsidRPr="006B31EB">
        <w:rPr>
          <w:b/>
          <w:bCs/>
          <w:sz w:val="24"/>
          <w:szCs w:val="24"/>
          <w:u w:val="single"/>
        </w:rPr>
        <w:t>Транспорт</w:t>
      </w:r>
    </w:p>
    <w:p w:rsidR="008E22F1" w:rsidRPr="008E22F1" w:rsidRDefault="008E22F1" w:rsidP="008E22F1">
      <w:pPr>
        <w:spacing w:after="0" w:line="240" w:lineRule="auto"/>
        <w:ind w:firstLine="567"/>
        <w:jc w:val="both"/>
        <w:rPr>
          <w:rFonts w:ascii="Times New Roman" w:eastAsia="Times New Roman" w:hAnsi="Times New Roman" w:cs="Arial"/>
          <w:sz w:val="24"/>
          <w:szCs w:val="24"/>
          <w:lang w:eastAsia="ru-RU"/>
        </w:rPr>
      </w:pPr>
      <w:r w:rsidRPr="008E22F1">
        <w:rPr>
          <w:rFonts w:ascii="Times New Roman" w:eastAsia="Times New Roman" w:hAnsi="Times New Roman" w:cs="Arial"/>
          <w:sz w:val="24"/>
          <w:szCs w:val="24"/>
          <w:lang w:eastAsia="ru-RU"/>
        </w:rPr>
        <w:t>Протяженность муниципальных автомобильных дорог в городском округе в 2022 году составляет 162,6 километров, площадь дорожного покрытия 1223 тыс. квадратных метра. Все муниципальные автомобильные дороги имеют усовершенствованное покрытие.</w:t>
      </w:r>
    </w:p>
    <w:p w:rsidR="008E22F1" w:rsidRPr="008E22F1" w:rsidRDefault="008E22F1" w:rsidP="008E22F1">
      <w:pPr>
        <w:spacing w:after="0" w:line="240" w:lineRule="auto"/>
        <w:ind w:firstLine="567"/>
        <w:jc w:val="both"/>
        <w:rPr>
          <w:rFonts w:ascii="Times New Roman" w:eastAsia="Times New Roman" w:hAnsi="Times New Roman" w:cs="Arial"/>
          <w:sz w:val="24"/>
          <w:szCs w:val="24"/>
          <w:lang w:eastAsia="ru-RU"/>
        </w:rPr>
      </w:pPr>
      <w:r w:rsidRPr="008E22F1">
        <w:rPr>
          <w:rFonts w:ascii="Times New Roman" w:eastAsia="Times New Roman" w:hAnsi="Times New Roman" w:cs="Arial"/>
          <w:sz w:val="24"/>
          <w:szCs w:val="24"/>
          <w:lang w:eastAsia="ru-RU"/>
        </w:rPr>
        <w:t>По состоянию на 30.09.2022 года 46,4 километра муниципальных автомобильных дорог нуждались в капитальном ремонте и ремонте дорожного покрытия, что составляло 28,54 % всей протяженности муниципальных автомобильных дорог городского округа.</w:t>
      </w:r>
    </w:p>
    <w:p w:rsidR="008E22F1" w:rsidRPr="008E22F1" w:rsidRDefault="008E22F1" w:rsidP="008E22F1">
      <w:pPr>
        <w:spacing w:after="0" w:line="240" w:lineRule="auto"/>
        <w:ind w:firstLine="567"/>
        <w:jc w:val="both"/>
        <w:rPr>
          <w:rFonts w:ascii="Times New Roman" w:eastAsia="Times New Roman" w:hAnsi="Times New Roman" w:cs="Arial"/>
          <w:sz w:val="24"/>
          <w:szCs w:val="24"/>
          <w:lang w:eastAsia="ru-RU"/>
        </w:rPr>
      </w:pPr>
      <w:r w:rsidRPr="008E22F1">
        <w:rPr>
          <w:rFonts w:ascii="Times New Roman" w:eastAsia="Times New Roman" w:hAnsi="Times New Roman" w:cs="Arial"/>
          <w:sz w:val="24"/>
          <w:szCs w:val="24"/>
          <w:lang w:eastAsia="ru-RU"/>
        </w:rPr>
        <w:t xml:space="preserve"> В 2022 году фактически отремонтировано 6 ав</w:t>
      </w:r>
      <w:r>
        <w:rPr>
          <w:rFonts w:ascii="Times New Roman" w:eastAsia="Times New Roman" w:hAnsi="Times New Roman" w:cs="Arial"/>
          <w:sz w:val="24"/>
          <w:szCs w:val="24"/>
          <w:lang w:eastAsia="ru-RU"/>
        </w:rPr>
        <w:t xml:space="preserve">томобильных дорог и 2 тротуара </w:t>
      </w:r>
      <w:r w:rsidRPr="008E22F1">
        <w:rPr>
          <w:rFonts w:ascii="Times New Roman" w:eastAsia="Times New Roman" w:hAnsi="Times New Roman" w:cs="Arial"/>
          <w:sz w:val="24"/>
          <w:szCs w:val="24"/>
          <w:lang w:eastAsia="ru-RU"/>
        </w:rPr>
        <w:t>общей протяженностью 11,25 км. Затраты на ремонт муниципальных дорог составили     66,57 млн. рублей.</w:t>
      </w:r>
    </w:p>
    <w:p w:rsidR="008E22F1" w:rsidRPr="008E22F1" w:rsidRDefault="008E22F1" w:rsidP="008E22F1">
      <w:pPr>
        <w:spacing w:after="0" w:line="240" w:lineRule="auto"/>
        <w:ind w:firstLine="567"/>
        <w:jc w:val="both"/>
        <w:rPr>
          <w:rFonts w:ascii="Times New Roman" w:eastAsia="Times New Roman" w:hAnsi="Times New Roman" w:cs="Arial"/>
          <w:sz w:val="24"/>
          <w:szCs w:val="24"/>
          <w:lang w:eastAsia="ru-RU"/>
        </w:rPr>
      </w:pPr>
      <w:r w:rsidRPr="008E22F1">
        <w:rPr>
          <w:rFonts w:ascii="Times New Roman" w:eastAsia="Times New Roman" w:hAnsi="Times New Roman" w:cs="Arial"/>
          <w:sz w:val="24"/>
          <w:szCs w:val="24"/>
          <w:lang w:eastAsia="ru-RU"/>
        </w:rPr>
        <w:t>Также в рамках освоения субсидии на ямочный ремонт асфальтового покрытия дворовых территорий проведены работы по устранению деформаций и повреждений дорожного покрытия на площади 27 108 кв. м. на сумму 32,77 млн. рублей.</w:t>
      </w:r>
    </w:p>
    <w:p w:rsidR="008E22F1" w:rsidRDefault="008E22F1" w:rsidP="008E22F1">
      <w:pPr>
        <w:spacing w:after="0" w:line="240" w:lineRule="auto"/>
        <w:ind w:firstLine="567"/>
        <w:jc w:val="both"/>
        <w:rPr>
          <w:rFonts w:ascii="Times New Roman" w:eastAsia="Times New Roman" w:hAnsi="Times New Roman" w:cs="Arial"/>
          <w:sz w:val="24"/>
          <w:szCs w:val="24"/>
          <w:lang w:eastAsia="ru-RU"/>
        </w:rPr>
      </w:pPr>
      <w:r w:rsidRPr="008E22F1">
        <w:rPr>
          <w:rFonts w:ascii="Times New Roman" w:eastAsia="Times New Roman" w:hAnsi="Times New Roman" w:cs="Arial"/>
          <w:sz w:val="24"/>
          <w:szCs w:val="24"/>
          <w:lang w:eastAsia="ru-RU"/>
        </w:rPr>
        <w:t>В прогнозном периоде строительство и реконструкция объектов дорожно-транспортной инфраструктуры не планируется.</w:t>
      </w:r>
    </w:p>
    <w:p w:rsidR="008E22F1" w:rsidRDefault="008E22F1" w:rsidP="008E22F1">
      <w:pPr>
        <w:spacing w:after="0" w:line="240" w:lineRule="auto"/>
        <w:ind w:firstLine="567"/>
        <w:jc w:val="both"/>
        <w:rPr>
          <w:rFonts w:ascii="Times New Roman" w:eastAsia="Times New Roman" w:hAnsi="Times New Roman" w:cs="Arial"/>
          <w:sz w:val="24"/>
          <w:szCs w:val="24"/>
          <w:lang w:eastAsia="ru-RU"/>
        </w:rPr>
      </w:pPr>
    </w:p>
    <w:p w:rsidR="009C6C13" w:rsidRDefault="009C6C13" w:rsidP="008E22F1">
      <w:pPr>
        <w:spacing w:after="0" w:line="240" w:lineRule="auto"/>
        <w:ind w:firstLine="567"/>
        <w:jc w:val="both"/>
        <w:rPr>
          <w:rFonts w:ascii="Times New Roman" w:hAnsi="Times New Roman" w:cs="Times New Roman"/>
          <w:b/>
          <w:sz w:val="24"/>
          <w:szCs w:val="24"/>
          <w:u w:val="single"/>
        </w:rPr>
      </w:pPr>
    </w:p>
    <w:p w:rsidR="002F3963" w:rsidRPr="00F72D16" w:rsidRDefault="002F3963" w:rsidP="008E22F1">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lastRenderedPageBreak/>
        <w:t>Малое предпринимательство</w:t>
      </w:r>
    </w:p>
    <w:p w:rsidR="008E22F1" w:rsidRPr="00377098" w:rsidRDefault="008E22F1" w:rsidP="00377098">
      <w:pPr>
        <w:widowControl w:val="0"/>
        <w:autoSpaceDE w:val="0"/>
        <w:autoSpaceDN w:val="0"/>
        <w:spacing w:before="23" w:after="0" w:line="240" w:lineRule="auto"/>
        <w:ind w:right="52" w:firstLine="567"/>
        <w:jc w:val="both"/>
        <w:rPr>
          <w:rFonts w:ascii="Times New Roman" w:eastAsia="Times New Roman" w:hAnsi="Times New Roman" w:cs="Times New Roman"/>
          <w:w w:val="105"/>
          <w:sz w:val="24"/>
          <w:szCs w:val="24"/>
          <w:lang w:eastAsia="ru-RU" w:bidi="ru-RU"/>
        </w:rPr>
      </w:pPr>
      <w:r w:rsidRPr="00377098">
        <w:rPr>
          <w:rFonts w:ascii="Times New Roman" w:eastAsia="Times New Roman" w:hAnsi="Times New Roman" w:cs="Times New Roman"/>
          <w:w w:val="105"/>
          <w:sz w:val="24"/>
          <w:szCs w:val="24"/>
          <w:lang w:eastAsia="ru-RU" w:bidi="ru-RU"/>
        </w:rPr>
        <w:t>По состоянию на 1 января 2022 года в городском округе Электросталь Московской области функционировало 1891 субъект малого и среднего предпринимательства (без учета ИП) (далее – МСП).</w:t>
      </w:r>
    </w:p>
    <w:p w:rsidR="00377098" w:rsidRPr="00377098" w:rsidRDefault="00377098" w:rsidP="00377098">
      <w:pPr>
        <w:spacing w:after="0" w:line="240" w:lineRule="auto"/>
        <w:ind w:firstLine="567"/>
        <w:jc w:val="both"/>
        <w:rPr>
          <w:rFonts w:ascii="Times New Roman" w:hAnsi="Times New Roman" w:cs="Times New Roman"/>
          <w:sz w:val="24"/>
          <w:szCs w:val="24"/>
        </w:rPr>
      </w:pPr>
      <w:r w:rsidRPr="00377098">
        <w:rPr>
          <w:rFonts w:ascii="Times New Roman" w:hAnsi="Times New Roman" w:cs="Times New Roman"/>
          <w:sz w:val="24"/>
          <w:szCs w:val="24"/>
        </w:rPr>
        <w:t xml:space="preserve">Ведущими предприятиями малого бизнеса городского округа Электросталь </w:t>
      </w:r>
      <w:r>
        <w:rPr>
          <w:rFonts w:ascii="Times New Roman" w:hAnsi="Times New Roman" w:cs="Times New Roman"/>
          <w:sz w:val="24"/>
          <w:szCs w:val="24"/>
        </w:rPr>
        <w:t>являются</w:t>
      </w:r>
      <w:r w:rsidRPr="00377098">
        <w:rPr>
          <w:rFonts w:ascii="Times New Roman" w:hAnsi="Times New Roman" w:cs="Times New Roman"/>
          <w:sz w:val="24"/>
          <w:szCs w:val="24"/>
        </w:rPr>
        <w:t xml:space="preserve">: </w:t>
      </w:r>
      <w:r w:rsidRPr="00377098">
        <w:rPr>
          <w:rFonts w:ascii="Times New Roman" w:hAnsi="Times New Roman" w:cs="Times New Roman"/>
          <w:w w:val="105"/>
          <w:sz w:val="24"/>
          <w:szCs w:val="24"/>
          <w:lang w:bidi="ru-RU"/>
        </w:rPr>
        <w:t>ООО «Энергетик», ООО «М.Р.И.С. Групп», ООО «</w:t>
      </w:r>
      <w:proofErr w:type="spellStart"/>
      <w:r w:rsidRPr="00377098">
        <w:rPr>
          <w:rFonts w:ascii="Times New Roman" w:hAnsi="Times New Roman" w:cs="Times New Roman"/>
          <w:w w:val="105"/>
          <w:sz w:val="24"/>
          <w:szCs w:val="24"/>
          <w:lang w:bidi="ru-RU"/>
        </w:rPr>
        <w:t>МасТТех</w:t>
      </w:r>
      <w:proofErr w:type="spellEnd"/>
      <w:r w:rsidRPr="00377098">
        <w:rPr>
          <w:rFonts w:ascii="Times New Roman" w:hAnsi="Times New Roman" w:cs="Times New Roman"/>
          <w:w w:val="105"/>
          <w:sz w:val="24"/>
          <w:szCs w:val="24"/>
          <w:lang w:bidi="ru-RU"/>
        </w:rPr>
        <w:t>», ООО «</w:t>
      </w:r>
      <w:proofErr w:type="spellStart"/>
      <w:r w:rsidRPr="00377098">
        <w:rPr>
          <w:rFonts w:ascii="Times New Roman" w:hAnsi="Times New Roman" w:cs="Times New Roman"/>
          <w:w w:val="105"/>
          <w:sz w:val="24"/>
          <w:szCs w:val="24"/>
          <w:lang w:bidi="ru-RU"/>
        </w:rPr>
        <w:t>Тране</w:t>
      </w:r>
      <w:proofErr w:type="spellEnd"/>
      <w:r w:rsidRPr="00377098">
        <w:rPr>
          <w:rFonts w:ascii="Times New Roman" w:hAnsi="Times New Roman" w:cs="Times New Roman"/>
          <w:w w:val="105"/>
          <w:sz w:val="24"/>
          <w:szCs w:val="24"/>
          <w:lang w:bidi="ru-RU"/>
        </w:rPr>
        <w:t xml:space="preserve"> Инвест», ООО «БЕТА ГИДА», ИП </w:t>
      </w:r>
      <w:proofErr w:type="spellStart"/>
      <w:r w:rsidRPr="00377098">
        <w:rPr>
          <w:rFonts w:ascii="Times New Roman" w:hAnsi="Times New Roman" w:cs="Times New Roman"/>
          <w:w w:val="105"/>
          <w:sz w:val="24"/>
          <w:szCs w:val="24"/>
          <w:lang w:bidi="ru-RU"/>
        </w:rPr>
        <w:t>Вострухин</w:t>
      </w:r>
      <w:proofErr w:type="spellEnd"/>
      <w:r w:rsidRPr="00377098">
        <w:rPr>
          <w:rFonts w:ascii="Times New Roman" w:hAnsi="Times New Roman" w:cs="Times New Roman"/>
          <w:w w:val="105"/>
          <w:sz w:val="24"/>
          <w:szCs w:val="24"/>
          <w:lang w:bidi="ru-RU"/>
        </w:rPr>
        <w:t xml:space="preserve"> М.С. </w:t>
      </w:r>
      <w:r>
        <w:rPr>
          <w:rFonts w:ascii="Times New Roman" w:hAnsi="Times New Roman" w:cs="Times New Roman"/>
          <w:w w:val="105"/>
          <w:sz w:val="24"/>
          <w:szCs w:val="24"/>
          <w:lang w:bidi="ru-RU"/>
        </w:rPr>
        <w:t>и др.</w:t>
      </w:r>
    </w:p>
    <w:p w:rsidR="008E22F1" w:rsidRPr="00377098" w:rsidRDefault="008E22F1" w:rsidP="00377098">
      <w:pPr>
        <w:spacing w:after="0" w:line="240" w:lineRule="auto"/>
        <w:ind w:firstLine="567"/>
        <w:jc w:val="both"/>
        <w:rPr>
          <w:rFonts w:ascii="Times New Roman" w:eastAsia="Times New Roman" w:hAnsi="Times New Roman" w:cs="Times New Roman"/>
          <w:w w:val="105"/>
          <w:sz w:val="24"/>
          <w:szCs w:val="24"/>
          <w:lang w:eastAsia="ru-RU"/>
        </w:rPr>
      </w:pPr>
      <w:r w:rsidRPr="00377098">
        <w:rPr>
          <w:rFonts w:ascii="Times New Roman" w:eastAsia="Times New Roman" w:hAnsi="Times New Roman" w:cs="Times New Roman"/>
          <w:w w:val="105"/>
          <w:sz w:val="24"/>
          <w:szCs w:val="24"/>
          <w:lang w:eastAsia="ru-RU"/>
        </w:rPr>
        <w:t>Среднесписочная численность работающих в организациях МСП 13136 человек. Среднемесячная заработная плата на предприятиях МСП – 32 947 руб. 33% налоговых поступлений в доход местного бюджета приходится на поступления от деятельности субъектов МСП.</w:t>
      </w:r>
    </w:p>
    <w:p w:rsidR="008E22F1" w:rsidRPr="00377098" w:rsidRDefault="008E22F1" w:rsidP="00377098">
      <w:pPr>
        <w:spacing w:after="0" w:line="240" w:lineRule="auto"/>
        <w:ind w:firstLine="567"/>
        <w:jc w:val="both"/>
        <w:rPr>
          <w:rFonts w:ascii="Times New Roman" w:eastAsia="Times New Roman" w:hAnsi="Times New Roman" w:cs="Times New Roman"/>
          <w:w w:val="105"/>
          <w:sz w:val="24"/>
          <w:szCs w:val="24"/>
          <w:lang w:eastAsia="ru-RU"/>
        </w:rPr>
      </w:pPr>
      <w:r w:rsidRPr="00377098">
        <w:rPr>
          <w:rFonts w:ascii="Times New Roman" w:eastAsia="Times New Roman" w:hAnsi="Times New Roman" w:cs="Times New Roman"/>
          <w:w w:val="105"/>
          <w:sz w:val="24"/>
          <w:szCs w:val="24"/>
          <w:lang w:eastAsia="ru-RU"/>
        </w:rPr>
        <w:t xml:space="preserve">Несмотря на меры государственной поддержки, оказываемой субъектам малого предпринимательства </w:t>
      </w:r>
      <w:r w:rsidR="009C6C13" w:rsidRPr="00377098">
        <w:rPr>
          <w:rFonts w:ascii="Times New Roman" w:eastAsia="Times New Roman" w:hAnsi="Times New Roman" w:cs="Times New Roman"/>
          <w:w w:val="105"/>
          <w:sz w:val="24"/>
          <w:szCs w:val="24"/>
          <w:lang w:eastAsia="ru-RU"/>
        </w:rPr>
        <w:t>в 2022 году,</w:t>
      </w:r>
      <w:r w:rsidRPr="00377098">
        <w:rPr>
          <w:rFonts w:ascii="Times New Roman" w:eastAsia="Times New Roman" w:hAnsi="Times New Roman" w:cs="Times New Roman"/>
          <w:w w:val="105"/>
          <w:sz w:val="24"/>
          <w:szCs w:val="24"/>
          <w:lang w:eastAsia="ru-RU"/>
        </w:rPr>
        <w:t xml:space="preserve"> продолжается тенденция к </w:t>
      </w:r>
      <w:r w:rsidR="009C6C13" w:rsidRPr="00377098">
        <w:rPr>
          <w:rFonts w:ascii="Times New Roman" w:eastAsia="Times New Roman" w:hAnsi="Times New Roman" w:cs="Times New Roman"/>
          <w:w w:val="105"/>
          <w:sz w:val="24"/>
          <w:szCs w:val="24"/>
          <w:lang w:eastAsia="ru-RU"/>
        </w:rPr>
        <w:t>снижению численности</w:t>
      </w:r>
      <w:r w:rsidRPr="00377098">
        <w:rPr>
          <w:rFonts w:ascii="Times New Roman" w:eastAsia="Times New Roman" w:hAnsi="Times New Roman" w:cs="Times New Roman"/>
          <w:w w:val="105"/>
          <w:sz w:val="24"/>
          <w:szCs w:val="24"/>
          <w:lang w:eastAsia="ru-RU"/>
        </w:rPr>
        <w:t xml:space="preserve"> МСП. Малый бизнес городского округа Электросталь в своем большинстве смог адаптироваться к текущим кризисным условиям, но говорить о полном восстановлении пока преждевременно.</w:t>
      </w:r>
      <w:r w:rsidRPr="00377098">
        <w:rPr>
          <w:rFonts w:ascii="Times New Roman" w:eastAsia="Times New Roman" w:hAnsi="Times New Roman" w:cs="Times New Roman"/>
          <w:sz w:val="24"/>
          <w:szCs w:val="24"/>
          <w:lang w:eastAsia="ru-RU"/>
        </w:rPr>
        <w:t xml:space="preserve"> </w:t>
      </w:r>
      <w:r w:rsidRPr="00377098">
        <w:rPr>
          <w:rFonts w:ascii="Times New Roman" w:eastAsia="Times New Roman" w:hAnsi="Times New Roman" w:cs="Times New Roman"/>
          <w:w w:val="105"/>
          <w:sz w:val="24"/>
          <w:szCs w:val="24"/>
          <w:lang w:eastAsia="ru-RU"/>
        </w:rPr>
        <w:t>В связи с нестабильной экономической ситуацией из-за введения санкций против Российской Федерации прогнозируется снижение численности МСП.</w:t>
      </w:r>
    </w:p>
    <w:p w:rsidR="008E22F1" w:rsidRPr="00377098" w:rsidRDefault="008E22F1" w:rsidP="00377098">
      <w:pPr>
        <w:spacing w:after="0" w:line="240" w:lineRule="auto"/>
        <w:ind w:firstLine="567"/>
        <w:jc w:val="both"/>
        <w:rPr>
          <w:rFonts w:ascii="Times New Roman" w:eastAsia="Times New Roman" w:hAnsi="Times New Roman" w:cs="Times New Roman"/>
          <w:w w:val="105"/>
          <w:sz w:val="24"/>
          <w:szCs w:val="24"/>
          <w:lang w:eastAsia="ru-RU"/>
        </w:rPr>
      </w:pPr>
      <w:r w:rsidRPr="00377098">
        <w:rPr>
          <w:rFonts w:ascii="Times New Roman" w:eastAsia="Times New Roman" w:hAnsi="Times New Roman" w:cs="Times New Roman"/>
          <w:w w:val="105"/>
          <w:sz w:val="24"/>
          <w:szCs w:val="24"/>
          <w:lang w:eastAsia="ru-RU"/>
        </w:rPr>
        <w:t xml:space="preserve">В городском округе Электросталь разработана и действует муниципальная программа поддержки предпринимательства, в рамках программы предусмотрена финансовая, имущественная и информационная поддержка. </w:t>
      </w:r>
    </w:p>
    <w:p w:rsidR="00BD623F" w:rsidRDefault="00BD623F" w:rsidP="002F3963">
      <w:pPr>
        <w:spacing w:after="0" w:line="240" w:lineRule="auto"/>
        <w:ind w:firstLine="567"/>
        <w:jc w:val="both"/>
        <w:rPr>
          <w:rFonts w:ascii="Times New Roman" w:hAnsi="Times New Roman" w:cs="Times New Roman"/>
          <w:b/>
          <w:sz w:val="24"/>
          <w:szCs w:val="24"/>
          <w:u w:val="single"/>
        </w:rPr>
      </w:pPr>
    </w:p>
    <w:p w:rsidR="002F3963" w:rsidRPr="00F72D16" w:rsidRDefault="002F3963" w:rsidP="002F3963">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Инвестиции</w:t>
      </w:r>
    </w:p>
    <w:p w:rsidR="00D21DB4" w:rsidRPr="00D659AE" w:rsidRDefault="00D21DB4" w:rsidP="00D659AE">
      <w:pPr>
        <w:spacing w:after="0" w:line="240" w:lineRule="auto"/>
        <w:ind w:firstLine="567"/>
        <w:jc w:val="both"/>
        <w:rPr>
          <w:rFonts w:ascii="Times New Roman" w:hAnsi="Times New Roman" w:cs="Times New Roman"/>
          <w:w w:val="105"/>
          <w:sz w:val="24"/>
          <w:szCs w:val="24"/>
        </w:rPr>
      </w:pPr>
      <w:r w:rsidRPr="00D659AE">
        <w:rPr>
          <w:rFonts w:ascii="Times New Roman" w:hAnsi="Times New Roman" w:cs="Times New Roman"/>
          <w:w w:val="105"/>
          <w:sz w:val="24"/>
          <w:szCs w:val="24"/>
        </w:rPr>
        <w:t xml:space="preserve">Объем </w:t>
      </w:r>
      <w:r w:rsidR="00AA47F2" w:rsidRPr="00D659AE">
        <w:rPr>
          <w:rFonts w:ascii="Times New Roman" w:hAnsi="Times New Roman" w:cs="Times New Roman"/>
          <w:sz w:val="24"/>
          <w:szCs w:val="24"/>
        </w:rPr>
        <w:t xml:space="preserve">инвестиций в основной капитал за счет всех источников финансирования по крупным и средним предприятиям </w:t>
      </w:r>
      <w:r w:rsidR="00361AB7" w:rsidRPr="00D659AE">
        <w:rPr>
          <w:rFonts w:ascii="Times New Roman" w:hAnsi="Times New Roman" w:cs="Times New Roman"/>
          <w:sz w:val="24"/>
          <w:szCs w:val="24"/>
        </w:rPr>
        <w:t xml:space="preserve">городского округа </w:t>
      </w:r>
      <w:r w:rsidRPr="00D659AE">
        <w:rPr>
          <w:rFonts w:ascii="Times New Roman" w:hAnsi="Times New Roman" w:cs="Times New Roman"/>
          <w:w w:val="105"/>
          <w:sz w:val="24"/>
          <w:szCs w:val="24"/>
        </w:rPr>
        <w:t>за январь-</w:t>
      </w:r>
      <w:r w:rsidR="00361AB7" w:rsidRPr="00D659AE">
        <w:rPr>
          <w:rFonts w:ascii="Times New Roman" w:hAnsi="Times New Roman" w:cs="Times New Roman"/>
          <w:w w:val="105"/>
          <w:sz w:val="24"/>
          <w:szCs w:val="24"/>
        </w:rPr>
        <w:t xml:space="preserve">июнь </w:t>
      </w:r>
      <w:r w:rsidRPr="00D659AE">
        <w:rPr>
          <w:rFonts w:ascii="Times New Roman" w:hAnsi="Times New Roman" w:cs="Times New Roman"/>
          <w:w w:val="105"/>
          <w:sz w:val="24"/>
          <w:szCs w:val="24"/>
        </w:rPr>
        <w:t>202</w:t>
      </w:r>
      <w:r w:rsidR="00D659AE">
        <w:rPr>
          <w:rFonts w:ascii="Times New Roman" w:hAnsi="Times New Roman" w:cs="Times New Roman"/>
          <w:w w:val="105"/>
          <w:sz w:val="24"/>
          <w:szCs w:val="24"/>
        </w:rPr>
        <w:t>2</w:t>
      </w:r>
      <w:r w:rsidRPr="00D659AE">
        <w:rPr>
          <w:rFonts w:ascii="Times New Roman" w:hAnsi="Times New Roman" w:cs="Times New Roman"/>
          <w:w w:val="105"/>
          <w:sz w:val="24"/>
          <w:szCs w:val="24"/>
        </w:rPr>
        <w:t xml:space="preserve"> года</w:t>
      </w:r>
      <w:r w:rsidR="00AA47F2" w:rsidRPr="00D659AE">
        <w:rPr>
          <w:rFonts w:ascii="Times New Roman" w:hAnsi="Times New Roman" w:cs="Times New Roman"/>
          <w:w w:val="105"/>
          <w:sz w:val="24"/>
          <w:szCs w:val="24"/>
        </w:rPr>
        <w:t xml:space="preserve"> составил </w:t>
      </w:r>
      <w:r w:rsidR="00361AB7" w:rsidRPr="00D659AE">
        <w:rPr>
          <w:rFonts w:ascii="Times New Roman" w:hAnsi="Times New Roman" w:cs="Times New Roman"/>
          <w:w w:val="105"/>
          <w:sz w:val="24"/>
          <w:szCs w:val="24"/>
        </w:rPr>
        <w:t>–</w:t>
      </w:r>
      <w:r w:rsidR="00AA47F2" w:rsidRPr="00D659AE">
        <w:rPr>
          <w:rFonts w:ascii="Times New Roman" w:hAnsi="Times New Roman" w:cs="Times New Roman"/>
          <w:w w:val="105"/>
          <w:sz w:val="24"/>
          <w:szCs w:val="24"/>
        </w:rPr>
        <w:t xml:space="preserve"> </w:t>
      </w:r>
      <w:r w:rsidR="00D659AE">
        <w:rPr>
          <w:rFonts w:ascii="Times New Roman" w:hAnsi="Times New Roman" w:cs="Times New Roman"/>
          <w:w w:val="105"/>
          <w:sz w:val="24"/>
          <w:szCs w:val="24"/>
        </w:rPr>
        <w:t>8 856,3</w:t>
      </w:r>
      <w:r w:rsidR="00361AB7" w:rsidRPr="00D659AE">
        <w:rPr>
          <w:rFonts w:ascii="Times New Roman" w:hAnsi="Times New Roman" w:cs="Times New Roman"/>
          <w:w w:val="105"/>
          <w:sz w:val="24"/>
          <w:szCs w:val="24"/>
        </w:rPr>
        <w:t xml:space="preserve"> </w:t>
      </w:r>
      <w:proofErr w:type="spellStart"/>
      <w:r w:rsidR="00361AB7" w:rsidRPr="00D659AE">
        <w:rPr>
          <w:rFonts w:ascii="Times New Roman" w:hAnsi="Times New Roman" w:cs="Times New Roman"/>
          <w:w w:val="105"/>
          <w:sz w:val="24"/>
          <w:szCs w:val="24"/>
        </w:rPr>
        <w:t>млн.руб</w:t>
      </w:r>
      <w:proofErr w:type="spellEnd"/>
      <w:r w:rsidR="00361AB7" w:rsidRPr="00D659AE">
        <w:rPr>
          <w:rFonts w:ascii="Times New Roman" w:hAnsi="Times New Roman" w:cs="Times New Roman"/>
          <w:w w:val="105"/>
          <w:sz w:val="24"/>
          <w:szCs w:val="24"/>
        </w:rPr>
        <w:t>.</w:t>
      </w:r>
      <w:r w:rsidRPr="00D659AE">
        <w:rPr>
          <w:rFonts w:ascii="Times New Roman" w:hAnsi="Times New Roman" w:cs="Times New Roman"/>
          <w:w w:val="105"/>
          <w:sz w:val="24"/>
          <w:szCs w:val="24"/>
        </w:rPr>
        <w:t xml:space="preserve"> </w:t>
      </w:r>
    </w:p>
    <w:p w:rsidR="00D659AE" w:rsidRPr="00D659AE" w:rsidRDefault="00D659AE" w:rsidP="00D659AE">
      <w:pPr>
        <w:spacing w:after="0" w:line="240" w:lineRule="auto"/>
        <w:ind w:firstLine="567"/>
        <w:jc w:val="both"/>
        <w:rPr>
          <w:rFonts w:ascii="Times New Roman" w:hAnsi="Times New Roman" w:cs="Times New Roman"/>
          <w:sz w:val="24"/>
          <w:szCs w:val="24"/>
        </w:rPr>
      </w:pPr>
      <w:r w:rsidRPr="00D659AE">
        <w:rPr>
          <w:rFonts w:ascii="Times New Roman" w:hAnsi="Times New Roman" w:cs="Times New Roman"/>
          <w:sz w:val="24"/>
          <w:szCs w:val="24"/>
        </w:rPr>
        <w:t>Наиболее значимые инвестиционные проекты в 2022 году планируют осуществить:</w:t>
      </w:r>
    </w:p>
    <w:p w:rsidR="00D659AE" w:rsidRPr="00D659AE" w:rsidRDefault="00D659AE" w:rsidP="00D659AE">
      <w:pPr>
        <w:spacing w:after="0" w:line="240" w:lineRule="auto"/>
        <w:ind w:firstLine="567"/>
        <w:jc w:val="both"/>
        <w:rPr>
          <w:rFonts w:ascii="Times New Roman" w:hAnsi="Times New Roman" w:cs="Times New Roman"/>
          <w:sz w:val="24"/>
          <w:szCs w:val="24"/>
        </w:rPr>
      </w:pPr>
      <w:r w:rsidRPr="00D659AE">
        <w:rPr>
          <w:rFonts w:ascii="Times New Roman" w:hAnsi="Times New Roman" w:cs="Times New Roman"/>
          <w:sz w:val="24"/>
          <w:szCs w:val="24"/>
        </w:rPr>
        <w:t>- АО «Машиностроительный завод» за январь – август 2022 года освоено инвестиций в объеме 452, 9 млн. руб.;</w:t>
      </w:r>
    </w:p>
    <w:p w:rsidR="00D659AE" w:rsidRPr="00D659AE" w:rsidRDefault="00D659AE" w:rsidP="00D659A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ООО «</w:t>
      </w:r>
      <w:r w:rsidRPr="00D659AE">
        <w:rPr>
          <w:rFonts w:ascii="Times New Roman" w:hAnsi="Times New Roman" w:cs="Times New Roman"/>
          <w:sz w:val="24"/>
          <w:szCs w:val="24"/>
        </w:rPr>
        <w:t>ЭНЕРГЕТИК</w:t>
      </w:r>
      <w:r>
        <w:rPr>
          <w:rFonts w:ascii="Times New Roman" w:hAnsi="Times New Roman" w:cs="Times New Roman"/>
          <w:sz w:val="24"/>
          <w:szCs w:val="24"/>
        </w:rPr>
        <w:t>»</w:t>
      </w:r>
      <w:r w:rsidRPr="00D659AE">
        <w:rPr>
          <w:rFonts w:ascii="Times New Roman" w:hAnsi="Times New Roman" w:cs="Times New Roman"/>
          <w:sz w:val="24"/>
          <w:szCs w:val="24"/>
        </w:rPr>
        <w:t xml:space="preserve"> за январь – август 2022</w:t>
      </w:r>
      <w:r>
        <w:rPr>
          <w:rFonts w:ascii="Times New Roman" w:hAnsi="Times New Roman" w:cs="Times New Roman"/>
          <w:sz w:val="24"/>
          <w:szCs w:val="24"/>
        </w:rPr>
        <w:t xml:space="preserve"> </w:t>
      </w:r>
      <w:r w:rsidRPr="00D659AE">
        <w:rPr>
          <w:rFonts w:ascii="Times New Roman" w:hAnsi="Times New Roman" w:cs="Times New Roman"/>
          <w:sz w:val="24"/>
          <w:szCs w:val="24"/>
        </w:rPr>
        <w:t>г</w:t>
      </w:r>
      <w:r>
        <w:rPr>
          <w:rFonts w:ascii="Times New Roman" w:hAnsi="Times New Roman" w:cs="Times New Roman"/>
          <w:sz w:val="24"/>
          <w:szCs w:val="24"/>
        </w:rPr>
        <w:t>ода</w:t>
      </w:r>
      <w:r w:rsidRPr="00D659AE">
        <w:rPr>
          <w:rFonts w:ascii="Times New Roman" w:hAnsi="Times New Roman" w:cs="Times New Roman"/>
          <w:sz w:val="24"/>
          <w:szCs w:val="24"/>
        </w:rPr>
        <w:t xml:space="preserve"> освоено инвестиций на сумму 703,7 млн. руб.;</w:t>
      </w:r>
    </w:p>
    <w:p w:rsidR="00D659AE" w:rsidRPr="00D659AE" w:rsidRDefault="00D659AE" w:rsidP="00D659A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ООО «</w:t>
      </w:r>
      <w:proofErr w:type="spellStart"/>
      <w:r w:rsidRPr="00D659AE">
        <w:rPr>
          <w:rFonts w:ascii="Times New Roman" w:hAnsi="Times New Roman" w:cs="Times New Roman"/>
          <w:sz w:val="24"/>
          <w:szCs w:val="24"/>
        </w:rPr>
        <w:t>Вайлдберриз</w:t>
      </w:r>
      <w:proofErr w:type="spellEnd"/>
      <w:r>
        <w:rPr>
          <w:rFonts w:ascii="Times New Roman" w:hAnsi="Times New Roman" w:cs="Times New Roman"/>
          <w:sz w:val="24"/>
          <w:szCs w:val="24"/>
        </w:rPr>
        <w:t>»</w:t>
      </w:r>
      <w:r w:rsidRPr="00D659AE">
        <w:rPr>
          <w:rFonts w:ascii="Times New Roman" w:hAnsi="Times New Roman" w:cs="Times New Roman"/>
          <w:sz w:val="24"/>
          <w:szCs w:val="24"/>
        </w:rPr>
        <w:t xml:space="preserve"> за первое полугодие 2022</w:t>
      </w:r>
      <w:r>
        <w:rPr>
          <w:rFonts w:ascii="Times New Roman" w:hAnsi="Times New Roman" w:cs="Times New Roman"/>
          <w:sz w:val="24"/>
          <w:szCs w:val="24"/>
        </w:rPr>
        <w:t xml:space="preserve"> </w:t>
      </w:r>
      <w:r w:rsidRPr="00D659AE">
        <w:rPr>
          <w:rFonts w:ascii="Times New Roman" w:hAnsi="Times New Roman" w:cs="Times New Roman"/>
          <w:sz w:val="24"/>
          <w:szCs w:val="24"/>
        </w:rPr>
        <w:t>г</w:t>
      </w:r>
      <w:r>
        <w:rPr>
          <w:rFonts w:ascii="Times New Roman" w:hAnsi="Times New Roman" w:cs="Times New Roman"/>
          <w:sz w:val="24"/>
          <w:szCs w:val="24"/>
        </w:rPr>
        <w:t>ода</w:t>
      </w:r>
      <w:r w:rsidRPr="00D659AE">
        <w:rPr>
          <w:rFonts w:ascii="Times New Roman" w:hAnsi="Times New Roman" w:cs="Times New Roman"/>
          <w:sz w:val="24"/>
          <w:szCs w:val="24"/>
        </w:rPr>
        <w:t xml:space="preserve"> освоено 7 309, 7 млн. руб.</w:t>
      </w:r>
    </w:p>
    <w:p w:rsidR="00D659AE" w:rsidRPr="00D659AE" w:rsidRDefault="00D659AE" w:rsidP="00D659A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ЗАО ТПК «</w:t>
      </w:r>
      <w:r w:rsidRPr="00D659AE">
        <w:rPr>
          <w:rFonts w:ascii="Times New Roman" w:hAnsi="Times New Roman" w:cs="Times New Roman"/>
          <w:sz w:val="24"/>
          <w:szCs w:val="24"/>
        </w:rPr>
        <w:t>ЭЛКО</w:t>
      </w:r>
      <w:r>
        <w:rPr>
          <w:rFonts w:ascii="Times New Roman" w:hAnsi="Times New Roman" w:cs="Times New Roman"/>
          <w:sz w:val="24"/>
          <w:szCs w:val="24"/>
        </w:rPr>
        <w:t>»</w:t>
      </w:r>
      <w:r w:rsidRPr="00D659AE">
        <w:rPr>
          <w:rFonts w:ascii="Times New Roman" w:hAnsi="Times New Roman" w:cs="Times New Roman"/>
          <w:sz w:val="24"/>
          <w:szCs w:val="24"/>
        </w:rPr>
        <w:t xml:space="preserve"> за январь – сентябрь 2022</w:t>
      </w:r>
      <w:r>
        <w:rPr>
          <w:rFonts w:ascii="Times New Roman" w:hAnsi="Times New Roman" w:cs="Times New Roman"/>
          <w:sz w:val="24"/>
          <w:szCs w:val="24"/>
        </w:rPr>
        <w:t xml:space="preserve"> </w:t>
      </w:r>
      <w:r w:rsidRPr="00D659AE">
        <w:rPr>
          <w:rFonts w:ascii="Times New Roman" w:hAnsi="Times New Roman" w:cs="Times New Roman"/>
          <w:sz w:val="24"/>
          <w:szCs w:val="24"/>
        </w:rPr>
        <w:t>г</w:t>
      </w:r>
      <w:r>
        <w:rPr>
          <w:rFonts w:ascii="Times New Roman" w:hAnsi="Times New Roman" w:cs="Times New Roman"/>
          <w:sz w:val="24"/>
          <w:szCs w:val="24"/>
        </w:rPr>
        <w:t>ода</w:t>
      </w:r>
      <w:r w:rsidRPr="00D659AE">
        <w:rPr>
          <w:rFonts w:ascii="Times New Roman" w:hAnsi="Times New Roman" w:cs="Times New Roman"/>
          <w:sz w:val="24"/>
          <w:szCs w:val="24"/>
        </w:rPr>
        <w:t xml:space="preserve"> освоено инвестиций на сумму 100,2 млн. руб.</w:t>
      </w:r>
    </w:p>
    <w:p w:rsidR="00831C38" w:rsidRPr="00831C38" w:rsidRDefault="00831C38" w:rsidP="00831C38">
      <w:pPr>
        <w:spacing w:after="0" w:line="240" w:lineRule="auto"/>
        <w:ind w:firstLine="567"/>
        <w:jc w:val="both"/>
        <w:rPr>
          <w:rFonts w:ascii="Times New Roman" w:eastAsia="Times New Roman" w:hAnsi="Times New Roman" w:cs="Times New Roman"/>
          <w:w w:val="105"/>
          <w:sz w:val="24"/>
          <w:szCs w:val="24"/>
          <w:lang w:eastAsia="ru-RU" w:bidi="ru-RU"/>
        </w:rPr>
      </w:pPr>
      <w:r>
        <w:rPr>
          <w:rFonts w:ascii="Times New Roman" w:eastAsia="Times New Roman" w:hAnsi="Times New Roman" w:cs="Times New Roman"/>
          <w:w w:val="105"/>
          <w:sz w:val="24"/>
          <w:szCs w:val="24"/>
          <w:lang w:eastAsia="ru-RU" w:bidi="ru-RU"/>
        </w:rPr>
        <w:t>Также в</w:t>
      </w:r>
      <w:r w:rsidRPr="00831C38">
        <w:rPr>
          <w:rFonts w:ascii="Times New Roman" w:eastAsia="Times New Roman" w:hAnsi="Times New Roman" w:cs="Times New Roman"/>
          <w:w w:val="105"/>
          <w:sz w:val="24"/>
          <w:szCs w:val="24"/>
          <w:lang w:eastAsia="ru-RU" w:bidi="ru-RU"/>
        </w:rPr>
        <w:t xml:space="preserve"> течении 2022 года планируется реализовать сле</w:t>
      </w:r>
      <w:r>
        <w:rPr>
          <w:rFonts w:ascii="Times New Roman" w:eastAsia="Times New Roman" w:hAnsi="Times New Roman" w:cs="Times New Roman"/>
          <w:w w:val="105"/>
          <w:sz w:val="24"/>
          <w:szCs w:val="24"/>
          <w:lang w:eastAsia="ru-RU" w:bidi="ru-RU"/>
        </w:rPr>
        <w:t xml:space="preserve">дующие инвестиционные проекты: </w:t>
      </w:r>
      <w:r w:rsidRPr="00831C38">
        <w:rPr>
          <w:rFonts w:ascii="Times New Roman" w:eastAsia="Times New Roman" w:hAnsi="Times New Roman" w:cs="Times New Roman"/>
          <w:w w:val="105"/>
          <w:sz w:val="24"/>
          <w:szCs w:val="24"/>
          <w:lang w:eastAsia="ru-RU" w:bidi="ru-RU"/>
        </w:rPr>
        <w:t xml:space="preserve">строительство производственного комплекса по производству </w:t>
      </w:r>
      <w:proofErr w:type="spellStart"/>
      <w:r w:rsidRPr="00831C38">
        <w:rPr>
          <w:rFonts w:ascii="Times New Roman" w:eastAsia="Times New Roman" w:hAnsi="Times New Roman" w:cs="Times New Roman"/>
          <w:w w:val="105"/>
          <w:sz w:val="24"/>
          <w:szCs w:val="24"/>
          <w:lang w:eastAsia="ru-RU" w:bidi="ru-RU"/>
        </w:rPr>
        <w:t>полотенцесушителей</w:t>
      </w:r>
      <w:proofErr w:type="spellEnd"/>
      <w:r w:rsidRPr="00831C38">
        <w:rPr>
          <w:rFonts w:ascii="Times New Roman" w:eastAsia="Times New Roman" w:hAnsi="Times New Roman" w:cs="Times New Roman"/>
          <w:w w:val="105"/>
          <w:sz w:val="24"/>
          <w:szCs w:val="24"/>
          <w:lang w:eastAsia="ru-RU" w:bidi="ru-RU"/>
        </w:rPr>
        <w:t xml:space="preserve"> ООО «Энергетик»,  строительство нежилого здания под размещение </w:t>
      </w:r>
      <w:proofErr w:type="spellStart"/>
      <w:r w:rsidRPr="00831C38">
        <w:rPr>
          <w:rFonts w:ascii="Times New Roman" w:eastAsia="Times New Roman" w:hAnsi="Times New Roman" w:cs="Times New Roman"/>
          <w:w w:val="105"/>
          <w:sz w:val="24"/>
          <w:szCs w:val="24"/>
          <w:lang w:eastAsia="ru-RU" w:bidi="ru-RU"/>
        </w:rPr>
        <w:t>ресторанно</w:t>
      </w:r>
      <w:proofErr w:type="spellEnd"/>
      <w:r w:rsidRPr="00831C38">
        <w:rPr>
          <w:rFonts w:ascii="Times New Roman" w:eastAsia="Times New Roman" w:hAnsi="Times New Roman" w:cs="Times New Roman"/>
          <w:w w:val="105"/>
          <w:sz w:val="24"/>
          <w:szCs w:val="24"/>
          <w:lang w:eastAsia="ru-RU" w:bidi="ru-RU"/>
        </w:rPr>
        <w:t>-гостиничного комплекса Тимошенко И.А., реконструкция существующих зданий ООО «М.Р.И.С. Групп», строительство производственно-</w:t>
      </w:r>
      <w:proofErr w:type="spellStart"/>
      <w:r w:rsidRPr="00831C38">
        <w:rPr>
          <w:rFonts w:ascii="Times New Roman" w:eastAsia="Times New Roman" w:hAnsi="Times New Roman" w:cs="Times New Roman"/>
          <w:w w:val="105"/>
          <w:sz w:val="24"/>
          <w:szCs w:val="24"/>
          <w:lang w:eastAsia="ru-RU" w:bidi="ru-RU"/>
        </w:rPr>
        <w:t>складскогой</w:t>
      </w:r>
      <w:proofErr w:type="spellEnd"/>
      <w:r w:rsidRPr="00831C38">
        <w:rPr>
          <w:rFonts w:ascii="Times New Roman" w:eastAsia="Times New Roman" w:hAnsi="Times New Roman" w:cs="Times New Roman"/>
          <w:w w:val="105"/>
          <w:sz w:val="24"/>
          <w:szCs w:val="24"/>
          <w:lang w:eastAsia="ru-RU" w:bidi="ru-RU"/>
        </w:rPr>
        <w:t xml:space="preserve"> комплекс ООО «</w:t>
      </w:r>
      <w:proofErr w:type="spellStart"/>
      <w:r w:rsidRPr="00831C38">
        <w:rPr>
          <w:rFonts w:ascii="Times New Roman" w:eastAsia="Times New Roman" w:hAnsi="Times New Roman" w:cs="Times New Roman"/>
          <w:w w:val="105"/>
          <w:sz w:val="24"/>
          <w:szCs w:val="24"/>
          <w:lang w:eastAsia="ru-RU" w:bidi="ru-RU"/>
        </w:rPr>
        <w:t>МасТТех</w:t>
      </w:r>
      <w:proofErr w:type="spellEnd"/>
      <w:r w:rsidRPr="00831C38">
        <w:rPr>
          <w:rFonts w:ascii="Times New Roman" w:eastAsia="Times New Roman" w:hAnsi="Times New Roman" w:cs="Times New Roman"/>
          <w:w w:val="105"/>
          <w:sz w:val="24"/>
          <w:szCs w:val="24"/>
          <w:lang w:eastAsia="ru-RU" w:bidi="ru-RU"/>
        </w:rPr>
        <w:t>», строительство производственно-складского здания ООО «</w:t>
      </w:r>
      <w:proofErr w:type="spellStart"/>
      <w:r w:rsidRPr="00831C38">
        <w:rPr>
          <w:rFonts w:ascii="Times New Roman" w:eastAsia="Times New Roman" w:hAnsi="Times New Roman" w:cs="Times New Roman"/>
          <w:w w:val="105"/>
          <w:sz w:val="24"/>
          <w:szCs w:val="24"/>
          <w:lang w:eastAsia="ru-RU" w:bidi="ru-RU"/>
        </w:rPr>
        <w:t>Тране</w:t>
      </w:r>
      <w:proofErr w:type="spellEnd"/>
      <w:r w:rsidRPr="00831C38">
        <w:rPr>
          <w:rFonts w:ascii="Times New Roman" w:eastAsia="Times New Roman" w:hAnsi="Times New Roman" w:cs="Times New Roman"/>
          <w:w w:val="105"/>
          <w:sz w:val="24"/>
          <w:szCs w:val="24"/>
          <w:lang w:eastAsia="ru-RU" w:bidi="ru-RU"/>
        </w:rPr>
        <w:t xml:space="preserve"> Инвест», строительство торгово-офисного бизнес-центр                        ООО «БЕТА ГИДА».</w:t>
      </w:r>
    </w:p>
    <w:p w:rsidR="00831C38" w:rsidRPr="00831C38" w:rsidRDefault="00831C38" w:rsidP="00831C38">
      <w:pPr>
        <w:spacing w:after="0" w:line="240" w:lineRule="auto"/>
        <w:ind w:firstLine="567"/>
        <w:jc w:val="both"/>
        <w:rPr>
          <w:rFonts w:ascii="Times New Roman" w:eastAsia="Times New Roman" w:hAnsi="Times New Roman" w:cs="Times New Roman"/>
          <w:w w:val="105"/>
          <w:sz w:val="24"/>
          <w:szCs w:val="24"/>
          <w:lang w:eastAsia="ru-RU" w:bidi="ru-RU"/>
        </w:rPr>
      </w:pPr>
      <w:r w:rsidRPr="00831C38">
        <w:rPr>
          <w:rFonts w:ascii="Times New Roman" w:eastAsia="Times New Roman" w:hAnsi="Times New Roman" w:cs="Times New Roman"/>
          <w:w w:val="105"/>
          <w:sz w:val="24"/>
          <w:szCs w:val="24"/>
          <w:lang w:eastAsia="ru-RU" w:bidi="ru-RU"/>
        </w:rPr>
        <w:t xml:space="preserve">Объем инвестиций </w:t>
      </w:r>
      <w:r w:rsidRPr="00831C38">
        <w:rPr>
          <w:rFonts w:ascii="Times New Roman" w:eastAsia="Times New Roman" w:hAnsi="Times New Roman" w:cs="Arial"/>
          <w:w w:val="105"/>
          <w:sz w:val="24"/>
          <w:szCs w:val="24"/>
          <w:lang w:eastAsia="ru-RU"/>
        </w:rPr>
        <w:t>в основной капитал за счет всех источников финансирования</w:t>
      </w:r>
      <w:r w:rsidRPr="00831C38">
        <w:rPr>
          <w:rFonts w:ascii="Times New Roman" w:eastAsia="Times New Roman" w:hAnsi="Times New Roman" w:cs="Times New Roman"/>
          <w:w w:val="105"/>
          <w:sz w:val="24"/>
          <w:szCs w:val="24"/>
          <w:lang w:eastAsia="ru-RU" w:bidi="ru-RU"/>
        </w:rPr>
        <w:t xml:space="preserve"> за 2022 год оценочно составит 11,</w:t>
      </w:r>
      <w:r w:rsidR="00180846">
        <w:rPr>
          <w:rFonts w:ascii="Times New Roman" w:eastAsia="Times New Roman" w:hAnsi="Times New Roman" w:cs="Times New Roman"/>
          <w:w w:val="105"/>
          <w:sz w:val="24"/>
          <w:szCs w:val="24"/>
          <w:lang w:eastAsia="ru-RU" w:bidi="ru-RU"/>
        </w:rPr>
        <w:t>7</w:t>
      </w:r>
      <w:r w:rsidRPr="00831C38">
        <w:rPr>
          <w:rFonts w:ascii="Times New Roman" w:eastAsia="Times New Roman" w:hAnsi="Times New Roman" w:cs="Times New Roman"/>
          <w:w w:val="105"/>
          <w:sz w:val="24"/>
          <w:szCs w:val="24"/>
          <w:lang w:eastAsia="ru-RU" w:bidi="ru-RU"/>
        </w:rPr>
        <w:t xml:space="preserve"> </w:t>
      </w:r>
      <w:proofErr w:type="spellStart"/>
      <w:r w:rsidRPr="00831C38">
        <w:rPr>
          <w:rFonts w:ascii="Times New Roman" w:eastAsia="Times New Roman" w:hAnsi="Times New Roman" w:cs="Times New Roman"/>
          <w:w w:val="105"/>
          <w:sz w:val="24"/>
          <w:szCs w:val="24"/>
          <w:lang w:eastAsia="ru-RU" w:bidi="ru-RU"/>
        </w:rPr>
        <w:t>млрд.руб</w:t>
      </w:r>
      <w:proofErr w:type="spellEnd"/>
      <w:r w:rsidRPr="00831C38">
        <w:rPr>
          <w:rFonts w:ascii="Times New Roman" w:eastAsia="Times New Roman" w:hAnsi="Times New Roman" w:cs="Times New Roman"/>
          <w:w w:val="105"/>
          <w:sz w:val="24"/>
          <w:szCs w:val="24"/>
          <w:lang w:eastAsia="ru-RU" w:bidi="ru-RU"/>
        </w:rPr>
        <w:t>.</w:t>
      </w:r>
    </w:p>
    <w:p w:rsidR="007B3418" w:rsidRDefault="007B3418" w:rsidP="00317319">
      <w:pPr>
        <w:pStyle w:val="a3"/>
        <w:ind w:firstLine="567"/>
        <w:rPr>
          <w:rFonts w:cs="Times New Roman"/>
          <w:b/>
          <w:u w:val="single"/>
        </w:rPr>
      </w:pPr>
    </w:p>
    <w:p w:rsidR="005450EA" w:rsidRPr="00F72D16" w:rsidRDefault="005450EA" w:rsidP="00317319">
      <w:pPr>
        <w:pStyle w:val="a3"/>
        <w:ind w:firstLine="567"/>
        <w:rPr>
          <w:rFonts w:cs="Times New Roman"/>
          <w:b/>
          <w:u w:val="single"/>
        </w:rPr>
      </w:pPr>
      <w:r w:rsidRPr="00F72D16">
        <w:rPr>
          <w:rFonts w:cs="Times New Roman"/>
          <w:b/>
          <w:u w:val="single"/>
        </w:rPr>
        <w:t>Строительство</w:t>
      </w:r>
      <w:r w:rsidR="00317319" w:rsidRPr="00F72D16">
        <w:rPr>
          <w:rFonts w:cs="Times New Roman"/>
          <w:b/>
          <w:u w:val="single"/>
        </w:rPr>
        <w:t xml:space="preserve"> </w:t>
      </w:r>
    </w:p>
    <w:p w:rsidR="00E003C1" w:rsidRPr="00F72D16" w:rsidRDefault="00E003C1" w:rsidP="00613270">
      <w:pPr>
        <w:pStyle w:val="TableParagraph"/>
        <w:spacing w:before="0"/>
        <w:ind w:left="0" w:right="130" w:firstLine="567"/>
        <w:jc w:val="both"/>
        <w:rPr>
          <w:w w:val="105"/>
          <w:sz w:val="24"/>
          <w:szCs w:val="24"/>
        </w:rPr>
      </w:pPr>
      <w:r w:rsidRPr="00F72D16">
        <w:rPr>
          <w:w w:val="105"/>
          <w:sz w:val="24"/>
          <w:szCs w:val="24"/>
        </w:rPr>
        <w:t>О</w:t>
      </w:r>
      <w:r w:rsidR="00F82510" w:rsidRPr="00F72D16">
        <w:rPr>
          <w:w w:val="105"/>
          <w:sz w:val="24"/>
          <w:szCs w:val="24"/>
        </w:rPr>
        <w:t xml:space="preserve">бъем работ, выполненных по виду экономической деятельности «Строительство» </w:t>
      </w:r>
      <w:r w:rsidR="00ED5868">
        <w:rPr>
          <w:w w:val="105"/>
          <w:sz w:val="24"/>
          <w:szCs w:val="24"/>
        </w:rPr>
        <w:t xml:space="preserve">в городском округе Электросталь </w:t>
      </w:r>
      <w:r w:rsidRPr="00F72D16">
        <w:rPr>
          <w:w w:val="105"/>
          <w:sz w:val="24"/>
          <w:szCs w:val="24"/>
        </w:rPr>
        <w:t xml:space="preserve">за период январь-сентябрь </w:t>
      </w:r>
      <w:r w:rsidR="005D486F">
        <w:rPr>
          <w:w w:val="105"/>
          <w:sz w:val="24"/>
          <w:szCs w:val="24"/>
        </w:rPr>
        <w:t xml:space="preserve">               </w:t>
      </w:r>
      <w:r w:rsidRPr="00F72D16">
        <w:rPr>
          <w:w w:val="105"/>
          <w:sz w:val="24"/>
          <w:szCs w:val="24"/>
        </w:rPr>
        <w:t>202</w:t>
      </w:r>
      <w:r w:rsidR="00AA0784">
        <w:rPr>
          <w:w w:val="105"/>
          <w:sz w:val="24"/>
          <w:szCs w:val="24"/>
        </w:rPr>
        <w:t>2</w:t>
      </w:r>
      <w:r w:rsidRPr="00F72D16">
        <w:rPr>
          <w:w w:val="105"/>
          <w:sz w:val="24"/>
          <w:szCs w:val="24"/>
        </w:rPr>
        <w:t xml:space="preserve"> </w:t>
      </w:r>
      <w:r w:rsidR="00091A1A">
        <w:rPr>
          <w:w w:val="105"/>
          <w:sz w:val="24"/>
          <w:szCs w:val="24"/>
        </w:rPr>
        <w:t>года,</w:t>
      </w:r>
      <w:r w:rsidRPr="00F72D16">
        <w:rPr>
          <w:w w:val="105"/>
          <w:sz w:val="24"/>
          <w:szCs w:val="24"/>
        </w:rPr>
        <w:t xml:space="preserve"> составил </w:t>
      </w:r>
      <w:r w:rsidR="00B662D5">
        <w:rPr>
          <w:w w:val="105"/>
          <w:sz w:val="24"/>
          <w:szCs w:val="24"/>
        </w:rPr>
        <w:t>0,6</w:t>
      </w:r>
      <w:r w:rsidR="00FA714D">
        <w:rPr>
          <w:w w:val="105"/>
          <w:sz w:val="24"/>
          <w:szCs w:val="24"/>
        </w:rPr>
        <w:t xml:space="preserve"> млн.</w:t>
      </w:r>
      <w:r w:rsidR="00FA714D" w:rsidRPr="00F72D16">
        <w:rPr>
          <w:w w:val="105"/>
          <w:sz w:val="24"/>
          <w:szCs w:val="24"/>
        </w:rPr>
        <w:t xml:space="preserve"> </w:t>
      </w:r>
      <w:r w:rsidRPr="00F72D16">
        <w:rPr>
          <w:w w:val="105"/>
          <w:sz w:val="24"/>
          <w:szCs w:val="24"/>
        </w:rPr>
        <w:t>рублей.</w:t>
      </w:r>
    </w:p>
    <w:p w:rsidR="00FB5A71" w:rsidRPr="00F72D16" w:rsidRDefault="00FB5A71" w:rsidP="00613270">
      <w:pPr>
        <w:pStyle w:val="TableParagraph"/>
        <w:spacing w:before="0"/>
        <w:ind w:left="0" w:right="130" w:firstLine="567"/>
        <w:jc w:val="both"/>
        <w:rPr>
          <w:w w:val="105"/>
          <w:sz w:val="24"/>
          <w:szCs w:val="24"/>
        </w:rPr>
      </w:pPr>
      <w:r w:rsidRPr="00F72D16">
        <w:rPr>
          <w:w w:val="105"/>
          <w:sz w:val="24"/>
          <w:szCs w:val="24"/>
        </w:rPr>
        <w:t>За январь-сентябрь 202</w:t>
      </w:r>
      <w:r w:rsidR="00B662D5">
        <w:rPr>
          <w:w w:val="105"/>
          <w:sz w:val="24"/>
          <w:szCs w:val="24"/>
        </w:rPr>
        <w:t>2</w:t>
      </w:r>
      <w:r w:rsidRPr="00F72D16">
        <w:rPr>
          <w:w w:val="105"/>
          <w:sz w:val="24"/>
          <w:szCs w:val="24"/>
        </w:rPr>
        <w:t xml:space="preserve"> года введено зданий жилого и нежилого назначения всего </w:t>
      </w:r>
      <w:r w:rsidR="00B662D5">
        <w:rPr>
          <w:w w:val="105"/>
          <w:sz w:val="24"/>
          <w:szCs w:val="24"/>
        </w:rPr>
        <w:t>67,77</w:t>
      </w:r>
      <w:r w:rsidR="009C3702">
        <w:rPr>
          <w:w w:val="105"/>
          <w:sz w:val="24"/>
          <w:szCs w:val="24"/>
        </w:rPr>
        <w:t xml:space="preserve"> </w:t>
      </w:r>
      <w:proofErr w:type="spellStart"/>
      <w:r w:rsidRPr="00F72D16">
        <w:rPr>
          <w:w w:val="105"/>
          <w:sz w:val="24"/>
          <w:szCs w:val="24"/>
        </w:rPr>
        <w:t>тыс.кв.метров</w:t>
      </w:r>
      <w:proofErr w:type="spellEnd"/>
      <w:r w:rsidRPr="00F72D16">
        <w:rPr>
          <w:w w:val="105"/>
          <w:sz w:val="24"/>
          <w:szCs w:val="24"/>
        </w:rPr>
        <w:t>, в том числе:</w:t>
      </w:r>
    </w:p>
    <w:p w:rsidR="00FB5A71" w:rsidRPr="00F72D16" w:rsidRDefault="00FB5A71" w:rsidP="00613270">
      <w:pPr>
        <w:pStyle w:val="TableParagraph"/>
        <w:spacing w:before="0"/>
        <w:ind w:left="0" w:right="130" w:firstLine="567"/>
        <w:jc w:val="both"/>
        <w:rPr>
          <w:w w:val="105"/>
          <w:sz w:val="24"/>
          <w:szCs w:val="24"/>
        </w:rPr>
      </w:pPr>
      <w:r w:rsidRPr="00F72D16">
        <w:rPr>
          <w:w w:val="105"/>
          <w:sz w:val="24"/>
          <w:szCs w:val="24"/>
        </w:rPr>
        <w:t xml:space="preserve">- жилых зданий – </w:t>
      </w:r>
      <w:r w:rsidR="00B662D5">
        <w:rPr>
          <w:w w:val="105"/>
          <w:sz w:val="24"/>
          <w:szCs w:val="24"/>
        </w:rPr>
        <w:t>53,87</w:t>
      </w:r>
      <w:r w:rsidRPr="00F72D16">
        <w:rPr>
          <w:w w:val="105"/>
          <w:sz w:val="24"/>
          <w:szCs w:val="24"/>
        </w:rPr>
        <w:t xml:space="preserve"> </w:t>
      </w:r>
      <w:proofErr w:type="spellStart"/>
      <w:r w:rsidRPr="00F72D16">
        <w:rPr>
          <w:w w:val="105"/>
          <w:sz w:val="24"/>
          <w:szCs w:val="24"/>
        </w:rPr>
        <w:t>тыс.кв.м</w:t>
      </w:r>
      <w:proofErr w:type="spellEnd"/>
      <w:r w:rsidRPr="00F72D16">
        <w:rPr>
          <w:w w:val="105"/>
          <w:sz w:val="24"/>
          <w:szCs w:val="24"/>
        </w:rPr>
        <w:t>;</w:t>
      </w:r>
    </w:p>
    <w:p w:rsidR="00F82510" w:rsidRPr="00F72D16" w:rsidRDefault="009C3702" w:rsidP="00613270">
      <w:pPr>
        <w:pStyle w:val="TableParagraph"/>
        <w:spacing w:before="0"/>
        <w:ind w:left="0" w:right="130" w:firstLine="567"/>
        <w:jc w:val="both"/>
        <w:rPr>
          <w:w w:val="105"/>
          <w:sz w:val="24"/>
          <w:szCs w:val="24"/>
        </w:rPr>
      </w:pPr>
      <w:r>
        <w:rPr>
          <w:w w:val="105"/>
          <w:sz w:val="24"/>
          <w:szCs w:val="24"/>
        </w:rPr>
        <w:lastRenderedPageBreak/>
        <w:t xml:space="preserve">- </w:t>
      </w:r>
      <w:r w:rsidR="00FB5A71" w:rsidRPr="00F72D16">
        <w:rPr>
          <w:w w:val="105"/>
          <w:sz w:val="24"/>
          <w:szCs w:val="24"/>
        </w:rPr>
        <w:t xml:space="preserve">нежилые здания – </w:t>
      </w:r>
      <w:r w:rsidR="00B662D5">
        <w:rPr>
          <w:w w:val="105"/>
          <w:sz w:val="24"/>
          <w:szCs w:val="24"/>
        </w:rPr>
        <w:t>13,9</w:t>
      </w:r>
      <w:r w:rsidR="00FB5A71" w:rsidRPr="00F72D16">
        <w:rPr>
          <w:w w:val="105"/>
          <w:sz w:val="24"/>
          <w:szCs w:val="24"/>
        </w:rPr>
        <w:t xml:space="preserve"> </w:t>
      </w:r>
      <w:proofErr w:type="spellStart"/>
      <w:r w:rsidR="00FB5A71" w:rsidRPr="00F72D16">
        <w:rPr>
          <w:w w:val="105"/>
          <w:sz w:val="24"/>
          <w:szCs w:val="24"/>
        </w:rPr>
        <w:t>тыс.кв.м</w:t>
      </w:r>
      <w:proofErr w:type="spellEnd"/>
      <w:r w:rsidR="00FB5A71" w:rsidRPr="00F72D16">
        <w:rPr>
          <w:w w:val="105"/>
          <w:sz w:val="24"/>
          <w:szCs w:val="24"/>
        </w:rPr>
        <w:t>.</w:t>
      </w:r>
      <w:r w:rsidR="00F82510" w:rsidRPr="00F72D16">
        <w:rPr>
          <w:w w:val="105"/>
          <w:sz w:val="24"/>
          <w:szCs w:val="24"/>
        </w:rPr>
        <w:t xml:space="preserve"> </w:t>
      </w:r>
    </w:p>
    <w:p w:rsidR="00B662D5" w:rsidRDefault="00B662D5" w:rsidP="00B662D5">
      <w:pPr>
        <w:spacing w:after="0" w:line="240" w:lineRule="auto"/>
        <w:ind w:firstLine="708"/>
        <w:jc w:val="both"/>
        <w:rPr>
          <w:rFonts w:ascii="Times New Roman" w:eastAsia="Times New Roman" w:hAnsi="Times New Roman" w:cs="Times New Roman"/>
          <w:sz w:val="24"/>
          <w:szCs w:val="24"/>
          <w:lang w:eastAsia="ru-RU"/>
        </w:rPr>
      </w:pPr>
      <w:r w:rsidRPr="00B662D5">
        <w:rPr>
          <w:rFonts w:ascii="Times New Roman" w:eastAsia="Times New Roman" w:hAnsi="Times New Roman" w:cs="Times New Roman"/>
          <w:sz w:val="24"/>
          <w:szCs w:val="24"/>
          <w:lang w:eastAsia="ru-RU"/>
        </w:rPr>
        <w:t xml:space="preserve">В 2022 году введен в эксплуатацию </w:t>
      </w:r>
      <w:proofErr w:type="spellStart"/>
      <w:r w:rsidRPr="00B662D5">
        <w:rPr>
          <w:rFonts w:ascii="Times New Roman" w:eastAsia="Times New Roman" w:hAnsi="Times New Roman" w:cs="Times New Roman"/>
          <w:sz w:val="24"/>
          <w:szCs w:val="24"/>
          <w:lang w:eastAsia="ru-RU"/>
        </w:rPr>
        <w:t>мнгоквартирный</w:t>
      </w:r>
      <w:proofErr w:type="spellEnd"/>
      <w:r w:rsidRPr="00B662D5">
        <w:rPr>
          <w:rFonts w:ascii="Times New Roman" w:eastAsia="Times New Roman" w:hAnsi="Times New Roman" w:cs="Times New Roman"/>
          <w:sz w:val="24"/>
          <w:szCs w:val="24"/>
          <w:lang w:eastAsia="ru-RU"/>
        </w:rPr>
        <w:t xml:space="preserve"> дом (далее – МКД) по ул. Захарченко, площадью 31,31 </w:t>
      </w:r>
      <w:proofErr w:type="spellStart"/>
      <w:r w:rsidRPr="00B662D5">
        <w:rPr>
          <w:rFonts w:ascii="Times New Roman" w:eastAsia="Times New Roman" w:hAnsi="Times New Roman" w:cs="Times New Roman"/>
          <w:sz w:val="24"/>
          <w:szCs w:val="24"/>
          <w:lang w:eastAsia="ru-RU"/>
        </w:rPr>
        <w:t>тыс.кв.м</w:t>
      </w:r>
      <w:proofErr w:type="spellEnd"/>
      <w:r w:rsidRPr="00B662D5">
        <w:rPr>
          <w:rFonts w:ascii="Times New Roman" w:eastAsia="Times New Roman" w:hAnsi="Times New Roman" w:cs="Times New Roman"/>
          <w:sz w:val="24"/>
          <w:szCs w:val="24"/>
          <w:lang w:eastAsia="ru-RU"/>
        </w:rPr>
        <w:t xml:space="preserve"> (застройщик АО СЗ «Виктория </w:t>
      </w:r>
      <w:proofErr w:type="spellStart"/>
      <w:r w:rsidRPr="00B662D5">
        <w:rPr>
          <w:rFonts w:ascii="Times New Roman" w:eastAsia="Times New Roman" w:hAnsi="Times New Roman" w:cs="Times New Roman"/>
          <w:sz w:val="24"/>
          <w:szCs w:val="24"/>
          <w:lang w:eastAsia="ru-RU"/>
        </w:rPr>
        <w:t>девелопмент</w:t>
      </w:r>
      <w:proofErr w:type="spellEnd"/>
      <w:r w:rsidRPr="00B662D5">
        <w:rPr>
          <w:rFonts w:ascii="Times New Roman" w:eastAsia="Times New Roman" w:hAnsi="Times New Roman" w:cs="Times New Roman"/>
          <w:sz w:val="24"/>
          <w:szCs w:val="24"/>
          <w:lang w:eastAsia="ru-RU"/>
        </w:rPr>
        <w:t xml:space="preserve">»). </w:t>
      </w:r>
    </w:p>
    <w:p w:rsidR="00B662D5" w:rsidRPr="00B662D5" w:rsidRDefault="00B662D5" w:rsidP="00B662D5">
      <w:pPr>
        <w:spacing w:after="0" w:line="240" w:lineRule="auto"/>
        <w:ind w:firstLine="708"/>
        <w:jc w:val="both"/>
        <w:rPr>
          <w:rFonts w:ascii="Times New Roman" w:eastAsia="Times New Roman" w:hAnsi="Times New Roman" w:cs="Times New Roman"/>
          <w:sz w:val="24"/>
          <w:szCs w:val="24"/>
          <w:lang w:eastAsia="ru-RU"/>
        </w:rPr>
      </w:pPr>
      <w:r w:rsidRPr="00B662D5">
        <w:rPr>
          <w:rFonts w:ascii="Times New Roman" w:eastAsia="Times New Roman" w:hAnsi="Times New Roman" w:cs="Times New Roman"/>
          <w:sz w:val="24"/>
          <w:szCs w:val="24"/>
          <w:lang w:eastAsia="ru-RU"/>
        </w:rPr>
        <w:t xml:space="preserve">Ввод общей площади жилых домов, построенных населением в 2022 году оценочно составит 8,9 </w:t>
      </w:r>
      <w:proofErr w:type="spellStart"/>
      <w:r w:rsidRPr="00B662D5">
        <w:rPr>
          <w:rFonts w:ascii="Times New Roman" w:eastAsia="Times New Roman" w:hAnsi="Times New Roman" w:cs="Times New Roman"/>
          <w:sz w:val="24"/>
          <w:szCs w:val="24"/>
          <w:lang w:eastAsia="ru-RU"/>
        </w:rPr>
        <w:t>тыс.кв.м</w:t>
      </w:r>
      <w:proofErr w:type="spellEnd"/>
      <w:r w:rsidRPr="00B662D5">
        <w:rPr>
          <w:rFonts w:ascii="Times New Roman" w:eastAsia="Times New Roman" w:hAnsi="Times New Roman" w:cs="Times New Roman"/>
          <w:sz w:val="24"/>
          <w:szCs w:val="24"/>
          <w:lang w:eastAsia="ru-RU"/>
        </w:rPr>
        <w:t>. Снос жилья осуществляться не будет.</w:t>
      </w:r>
    </w:p>
    <w:p w:rsidR="00317319" w:rsidRPr="00F72D16" w:rsidRDefault="00317319" w:rsidP="00FD3291">
      <w:pPr>
        <w:spacing w:after="0" w:line="240" w:lineRule="auto"/>
        <w:ind w:firstLine="567"/>
        <w:jc w:val="both"/>
        <w:rPr>
          <w:rFonts w:ascii="Times New Roman" w:hAnsi="Times New Roman" w:cs="Times New Roman"/>
          <w:sz w:val="24"/>
          <w:szCs w:val="24"/>
        </w:rPr>
      </w:pPr>
    </w:p>
    <w:p w:rsidR="00181631" w:rsidRDefault="00317319" w:rsidP="00F11B04">
      <w:pPr>
        <w:spacing w:after="0" w:line="240" w:lineRule="auto"/>
        <w:ind w:firstLine="567"/>
        <w:jc w:val="both"/>
        <w:rPr>
          <w:rFonts w:ascii="Times New Roman" w:hAnsi="Times New Roman" w:cs="Times New Roman"/>
          <w:b/>
          <w:sz w:val="24"/>
          <w:szCs w:val="24"/>
          <w:u w:val="single"/>
        </w:rPr>
      </w:pPr>
      <w:r w:rsidRPr="00F72D16">
        <w:rPr>
          <w:rFonts w:ascii="Times New Roman" w:hAnsi="Times New Roman" w:cs="Times New Roman"/>
          <w:b/>
          <w:sz w:val="24"/>
          <w:szCs w:val="24"/>
          <w:u w:val="single"/>
        </w:rPr>
        <w:t xml:space="preserve">Труд и </w:t>
      </w:r>
      <w:r w:rsidR="00181631" w:rsidRPr="00F72D16">
        <w:rPr>
          <w:rFonts w:ascii="Times New Roman" w:hAnsi="Times New Roman" w:cs="Times New Roman"/>
          <w:b/>
          <w:sz w:val="24"/>
          <w:szCs w:val="24"/>
          <w:u w:val="single"/>
        </w:rPr>
        <w:t>Заработная плата</w:t>
      </w:r>
    </w:p>
    <w:p w:rsidR="00850ADF" w:rsidRPr="00850ADF" w:rsidRDefault="00850ADF" w:rsidP="00850ADF">
      <w:pPr>
        <w:spacing w:after="0" w:line="240" w:lineRule="auto"/>
        <w:ind w:firstLine="567"/>
        <w:jc w:val="both"/>
        <w:rPr>
          <w:rFonts w:ascii="Times New Roman" w:eastAsia="Times New Roman" w:hAnsi="Times New Roman" w:cs="Times New Roman"/>
          <w:sz w:val="24"/>
          <w:szCs w:val="24"/>
          <w:lang w:eastAsia="ru-RU"/>
        </w:rPr>
      </w:pPr>
      <w:r w:rsidRPr="00850ADF">
        <w:rPr>
          <w:rFonts w:ascii="Times New Roman" w:eastAsia="Times New Roman" w:hAnsi="Times New Roman" w:cs="Times New Roman"/>
          <w:sz w:val="24"/>
          <w:szCs w:val="24"/>
          <w:lang w:eastAsia="ru-RU"/>
        </w:rPr>
        <w:t xml:space="preserve">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w:t>
      </w:r>
    </w:p>
    <w:p w:rsidR="00850ADF" w:rsidRDefault="00850ADF" w:rsidP="00F11B04">
      <w:pPr>
        <w:spacing w:after="0" w:line="240" w:lineRule="auto"/>
        <w:ind w:firstLine="567"/>
        <w:jc w:val="both"/>
        <w:rPr>
          <w:rFonts w:ascii="Times New Roman" w:hAnsi="Times New Roman" w:cs="Times New Roman"/>
          <w:sz w:val="24"/>
          <w:szCs w:val="24"/>
        </w:rPr>
      </w:pPr>
      <w:r w:rsidRPr="00850ADF">
        <w:rPr>
          <w:rFonts w:ascii="Times New Roman" w:hAnsi="Times New Roman" w:cs="Times New Roman"/>
          <w:sz w:val="24"/>
          <w:szCs w:val="24"/>
        </w:rPr>
        <w:t xml:space="preserve">Фонд заработной платы по </w:t>
      </w:r>
      <w:r>
        <w:rPr>
          <w:rFonts w:ascii="Times New Roman" w:hAnsi="Times New Roman" w:cs="Times New Roman"/>
          <w:sz w:val="24"/>
          <w:szCs w:val="24"/>
        </w:rPr>
        <w:t>крупным и средним организациям городского округа Электросталь за январь-август 202</w:t>
      </w:r>
      <w:r w:rsidR="009F4A51">
        <w:rPr>
          <w:rFonts w:ascii="Times New Roman" w:hAnsi="Times New Roman" w:cs="Times New Roman"/>
          <w:sz w:val="24"/>
          <w:szCs w:val="24"/>
        </w:rPr>
        <w:t xml:space="preserve">2 </w:t>
      </w:r>
      <w:r>
        <w:rPr>
          <w:rFonts w:ascii="Times New Roman" w:hAnsi="Times New Roman" w:cs="Times New Roman"/>
          <w:sz w:val="24"/>
          <w:szCs w:val="24"/>
        </w:rPr>
        <w:t xml:space="preserve">года составил </w:t>
      </w:r>
      <w:r w:rsidR="009F4A51">
        <w:rPr>
          <w:rFonts w:ascii="Times New Roman" w:hAnsi="Times New Roman" w:cs="Times New Roman"/>
          <w:sz w:val="24"/>
          <w:szCs w:val="24"/>
        </w:rPr>
        <w:t>14,07</w:t>
      </w:r>
      <w:r>
        <w:rPr>
          <w:rFonts w:ascii="Times New Roman" w:hAnsi="Times New Roman" w:cs="Times New Roman"/>
          <w:sz w:val="24"/>
          <w:szCs w:val="24"/>
        </w:rPr>
        <w:t xml:space="preserve"> </w:t>
      </w:r>
      <w:proofErr w:type="spellStart"/>
      <w:r>
        <w:rPr>
          <w:rFonts w:ascii="Times New Roman" w:hAnsi="Times New Roman" w:cs="Times New Roman"/>
          <w:sz w:val="24"/>
          <w:szCs w:val="24"/>
        </w:rPr>
        <w:t>млрд.руб</w:t>
      </w:r>
      <w:proofErr w:type="spellEnd"/>
      <w:r>
        <w:rPr>
          <w:rFonts w:ascii="Times New Roman" w:hAnsi="Times New Roman" w:cs="Times New Roman"/>
          <w:sz w:val="24"/>
          <w:szCs w:val="24"/>
        </w:rPr>
        <w:t>., темп роста по сравнению с аналогичным периодом 202</w:t>
      </w:r>
      <w:r w:rsidR="009F4A51">
        <w:rPr>
          <w:rFonts w:ascii="Times New Roman" w:hAnsi="Times New Roman" w:cs="Times New Roman"/>
          <w:sz w:val="24"/>
          <w:szCs w:val="24"/>
        </w:rPr>
        <w:t>1</w:t>
      </w:r>
      <w:r>
        <w:rPr>
          <w:rFonts w:ascii="Times New Roman" w:hAnsi="Times New Roman" w:cs="Times New Roman"/>
          <w:sz w:val="24"/>
          <w:szCs w:val="24"/>
        </w:rPr>
        <w:t xml:space="preserve"> года – </w:t>
      </w:r>
      <w:r w:rsidR="009F4A51">
        <w:rPr>
          <w:rFonts w:ascii="Times New Roman" w:hAnsi="Times New Roman" w:cs="Times New Roman"/>
          <w:sz w:val="24"/>
          <w:szCs w:val="24"/>
        </w:rPr>
        <w:t>111,9</w:t>
      </w:r>
      <w:r>
        <w:rPr>
          <w:rFonts w:ascii="Times New Roman" w:hAnsi="Times New Roman" w:cs="Times New Roman"/>
          <w:sz w:val="24"/>
          <w:szCs w:val="24"/>
        </w:rPr>
        <w:t>%.</w:t>
      </w:r>
    </w:p>
    <w:p w:rsidR="00850ADF" w:rsidRPr="00F97109" w:rsidRDefault="00850ADF" w:rsidP="00850ADF">
      <w:pPr>
        <w:pStyle w:val="TableParagraph"/>
        <w:spacing w:before="0"/>
        <w:ind w:left="0" w:right="51" w:firstLine="567"/>
        <w:jc w:val="both"/>
        <w:rPr>
          <w:w w:val="105"/>
          <w:sz w:val="24"/>
          <w:szCs w:val="24"/>
        </w:rPr>
      </w:pPr>
      <w:r w:rsidRPr="001C2450">
        <w:rPr>
          <w:w w:val="105"/>
          <w:sz w:val="24"/>
          <w:szCs w:val="24"/>
        </w:rPr>
        <w:t>В 202</w:t>
      </w:r>
      <w:r w:rsidR="009F4A51">
        <w:rPr>
          <w:w w:val="105"/>
          <w:sz w:val="24"/>
          <w:szCs w:val="24"/>
        </w:rPr>
        <w:t>2</w:t>
      </w:r>
      <w:r w:rsidRPr="001C2450">
        <w:rPr>
          <w:w w:val="105"/>
          <w:sz w:val="24"/>
          <w:szCs w:val="24"/>
        </w:rPr>
        <w:t xml:space="preserve"> году темп роста фонда заработной</w:t>
      </w:r>
      <w:r w:rsidRPr="001C2450">
        <w:rPr>
          <w:spacing w:val="-22"/>
          <w:w w:val="105"/>
          <w:sz w:val="24"/>
          <w:szCs w:val="24"/>
        </w:rPr>
        <w:t xml:space="preserve"> </w:t>
      </w:r>
      <w:r w:rsidRPr="001C2450">
        <w:rPr>
          <w:spacing w:val="-3"/>
          <w:w w:val="105"/>
          <w:sz w:val="24"/>
          <w:szCs w:val="24"/>
        </w:rPr>
        <w:t xml:space="preserve">платы </w:t>
      </w:r>
      <w:r w:rsidRPr="001C2450">
        <w:rPr>
          <w:w w:val="105"/>
          <w:sz w:val="24"/>
          <w:szCs w:val="24"/>
        </w:rPr>
        <w:t xml:space="preserve">по крупным и средним </w:t>
      </w:r>
      <w:r w:rsidRPr="00F97109">
        <w:rPr>
          <w:w w:val="105"/>
          <w:sz w:val="24"/>
          <w:szCs w:val="24"/>
        </w:rPr>
        <w:t xml:space="preserve">организациям оценивается в пределах </w:t>
      </w:r>
      <w:r w:rsidR="0023293E">
        <w:rPr>
          <w:w w:val="105"/>
          <w:sz w:val="24"/>
          <w:szCs w:val="24"/>
        </w:rPr>
        <w:t>20,84</w:t>
      </w:r>
      <w:r w:rsidRPr="00F97109">
        <w:rPr>
          <w:w w:val="105"/>
          <w:sz w:val="24"/>
          <w:szCs w:val="24"/>
        </w:rPr>
        <w:t xml:space="preserve"> </w:t>
      </w:r>
      <w:proofErr w:type="spellStart"/>
      <w:r w:rsidRPr="00F97109">
        <w:rPr>
          <w:w w:val="105"/>
          <w:sz w:val="24"/>
          <w:szCs w:val="24"/>
        </w:rPr>
        <w:t>млрд.рублей</w:t>
      </w:r>
      <w:proofErr w:type="spellEnd"/>
      <w:r w:rsidRPr="00F97109">
        <w:rPr>
          <w:w w:val="105"/>
          <w:sz w:val="24"/>
          <w:szCs w:val="24"/>
        </w:rPr>
        <w:t xml:space="preserve">, темп роста </w:t>
      </w:r>
      <w:r w:rsidR="002C650C">
        <w:rPr>
          <w:w w:val="105"/>
          <w:sz w:val="24"/>
          <w:szCs w:val="24"/>
        </w:rPr>
        <w:t>1</w:t>
      </w:r>
      <w:r w:rsidR="0023293E">
        <w:rPr>
          <w:w w:val="105"/>
          <w:sz w:val="24"/>
          <w:szCs w:val="24"/>
        </w:rPr>
        <w:t>04,7</w:t>
      </w:r>
      <w:r w:rsidR="002C650C">
        <w:rPr>
          <w:w w:val="105"/>
          <w:sz w:val="24"/>
          <w:szCs w:val="24"/>
        </w:rPr>
        <w:t>%, по полному кругу организаций городского округа фонд заработной платы в 202</w:t>
      </w:r>
      <w:r w:rsidR="0023293E">
        <w:rPr>
          <w:w w:val="105"/>
          <w:sz w:val="24"/>
          <w:szCs w:val="24"/>
        </w:rPr>
        <w:t>2</w:t>
      </w:r>
      <w:r w:rsidR="002C650C">
        <w:rPr>
          <w:w w:val="105"/>
          <w:sz w:val="24"/>
          <w:szCs w:val="24"/>
        </w:rPr>
        <w:t xml:space="preserve"> году составит оценочно </w:t>
      </w:r>
      <w:r w:rsidR="0023293E">
        <w:rPr>
          <w:w w:val="105"/>
          <w:sz w:val="24"/>
          <w:szCs w:val="24"/>
        </w:rPr>
        <w:t>26,44</w:t>
      </w:r>
      <w:r w:rsidR="002C650C">
        <w:rPr>
          <w:w w:val="105"/>
          <w:sz w:val="24"/>
          <w:szCs w:val="24"/>
        </w:rPr>
        <w:t xml:space="preserve"> </w:t>
      </w:r>
      <w:proofErr w:type="spellStart"/>
      <w:r w:rsidR="002C650C">
        <w:rPr>
          <w:w w:val="105"/>
          <w:sz w:val="24"/>
          <w:szCs w:val="24"/>
        </w:rPr>
        <w:t>млрд.рублей</w:t>
      </w:r>
      <w:proofErr w:type="spellEnd"/>
      <w:r w:rsidR="002C650C">
        <w:rPr>
          <w:w w:val="105"/>
          <w:sz w:val="24"/>
          <w:szCs w:val="24"/>
        </w:rPr>
        <w:t xml:space="preserve">, темп роста </w:t>
      </w:r>
      <w:r w:rsidR="0023293E">
        <w:rPr>
          <w:w w:val="105"/>
          <w:sz w:val="24"/>
          <w:szCs w:val="24"/>
        </w:rPr>
        <w:t>105,4</w:t>
      </w:r>
      <w:r w:rsidR="002C650C">
        <w:rPr>
          <w:w w:val="105"/>
          <w:sz w:val="24"/>
          <w:szCs w:val="24"/>
        </w:rPr>
        <w:t>.</w:t>
      </w:r>
      <w:r>
        <w:rPr>
          <w:w w:val="105"/>
          <w:sz w:val="24"/>
          <w:szCs w:val="24"/>
        </w:rPr>
        <w:t xml:space="preserve"> Рост обусловлен </w:t>
      </w:r>
      <w:r w:rsidRPr="00EE0C82">
        <w:rPr>
          <w:sz w:val="24"/>
          <w:szCs w:val="24"/>
        </w:rPr>
        <w:t>увеличени</w:t>
      </w:r>
      <w:r>
        <w:rPr>
          <w:sz w:val="24"/>
          <w:szCs w:val="24"/>
        </w:rPr>
        <w:t>ем фонда заработной платы</w:t>
      </w:r>
      <w:r w:rsidRPr="00EE0C82">
        <w:rPr>
          <w:sz w:val="24"/>
          <w:szCs w:val="24"/>
        </w:rPr>
        <w:t xml:space="preserve"> крупнейших предприятий</w:t>
      </w:r>
      <w:r>
        <w:rPr>
          <w:sz w:val="24"/>
          <w:szCs w:val="24"/>
        </w:rPr>
        <w:t xml:space="preserve"> городского округа</w:t>
      </w:r>
      <w:r w:rsidRPr="00EE0C82">
        <w:rPr>
          <w:sz w:val="24"/>
          <w:szCs w:val="24"/>
        </w:rPr>
        <w:t>:</w:t>
      </w:r>
      <w:r>
        <w:rPr>
          <w:sz w:val="24"/>
          <w:szCs w:val="24"/>
        </w:rPr>
        <w:t xml:space="preserve"> АО «</w:t>
      </w:r>
      <w:r w:rsidRPr="00EE0C82">
        <w:rPr>
          <w:sz w:val="24"/>
          <w:szCs w:val="24"/>
        </w:rPr>
        <w:t>МСЗ</w:t>
      </w:r>
      <w:r>
        <w:rPr>
          <w:sz w:val="24"/>
          <w:szCs w:val="24"/>
        </w:rPr>
        <w:t>», ОАО «ЭЗТМ», АО «</w:t>
      </w:r>
      <w:r w:rsidRPr="00EE0C82">
        <w:rPr>
          <w:sz w:val="24"/>
          <w:szCs w:val="24"/>
        </w:rPr>
        <w:t>МЗ</w:t>
      </w:r>
      <w:r>
        <w:rPr>
          <w:sz w:val="24"/>
          <w:szCs w:val="24"/>
        </w:rPr>
        <w:t xml:space="preserve"> «</w:t>
      </w:r>
      <w:r w:rsidRPr="00EE0C82">
        <w:rPr>
          <w:sz w:val="24"/>
          <w:szCs w:val="24"/>
        </w:rPr>
        <w:t>Электросталь</w:t>
      </w:r>
      <w:r>
        <w:rPr>
          <w:sz w:val="24"/>
          <w:szCs w:val="24"/>
        </w:rPr>
        <w:t>», ОАО «ЭХМЗ»</w:t>
      </w:r>
      <w:r w:rsidRPr="00EE0C82">
        <w:rPr>
          <w:sz w:val="24"/>
          <w:szCs w:val="24"/>
        </w:rPr>
        <w:t xml:space="preserve">, АО </w:t>
      </w:r>
      <w:r>
        <w:rPr>
          <w:sz w:val="24"/>
          <w:szCs w:val="24"/>
        </w:rPr>
        <w:t>«</w:t>
      </w:r>
      <w:r w:rsidRPr="00EE0C82">
        <w:rPr>
          <w:sz w:val="24"/>
          <w:szCs w:val="24"/>
        </w:rPr>
        <w:t>502ЗРВТИ</w:t>
      </w:r>
      <w:r>
        <w:rPr>
          <w:sz w:val="24"/>
          <w:szCs w:val="24"/>
        </w:rPr>
        <w:t>»</w:t>
      </w:r>
      <w:r w:rsidRPr="00EE0C82">
        <w:rPr>
          <w:sz w:val="24"/>
          <w:szCs w:val="24"/>
        </w:rPr>
        <w:t xml:space="preserve"> (в 2021 году </w:t>
      </w:r>
      <w:r>
        <w:rPr>
          <w:sz w:val="24"/>
          <w:szCs w:val="24"/>
        </w:rPr>
        <w:t xml:space="preserve">фонд заработной платы </w:t>
      </w:r>
      <w:r w:rsidRPr="00EE0C82">
        <w:rPr>
          <w:sz w:val="24"/>
          <w:szCs w:val="24"/>
        </w:rPr>
        <w:t xml:space="preserve">данных предприятий оценочно составит 7 317,94 </w:t>
      </w:r>
      <w:proofErr w:type="spellStart"/>
      <w:r w:rsidRPr="00EE0C82">
        <w:rPr>
          <w:sz w:val="24"/>
          <w:szCs w:val="24"/>
        </w:rPr>
        <w:t>млн.руб</w:t>
      </w:r>
      <w:proofErr w:type="spellEnd"/>
      <w:r w:rsidRPr="00EE0C82">
        <w:rPr>
          <w:sz w:val="24"/>
          <w:szCs w:val="24"/>
        </w:rPr>
        <w:t>., темп роста 100,8%)</w:t>
      </w:r>
      <w:r>
        <w:rPr>
          <w:sz w:val="24"/>
          <w:szCs w:val="24"/>
        </w:rPr>
        <w:t>.</w:t>
      </w:r>
    </w:p>
    <w:p w:rsidR="00181631" w:rsidRPr="00F72D16" w:rsidRDefault="00181631"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Среднемесячная заработная плата работников </w:t>
      </w:r>
      <w:r w:rsidR="0023293E">
        <w:rPr>
          <w:rFonts w:ascii="Times New Roman" w:hAnsi="Times New Roman" w:cs="Times New Roman"/>
          <w:sz w:val="24"/>
          <w:szCs w:val="24"/>
        </w:rPr>
        <w:t xml:space="preserve">крупных и средних </w:t>
      </w:r>
      <w:r w:rsidRPr="00F72D16">
        <w:rPr>
          <w:rFonts w:ascii="Times New Roman" w:hAnsi="Times New Roman" w:cs="Times New Roman"/>
          <w:sz w:val="24"/>
          <w:szCs w:val="24"/>
        </w:rPr>
        <w:t>организаций городского округа Электросталь</w:t>
      </w:r>
      <w:r w:rsidR="0023293E">
        <w:rPr>
          <w:rFonts w:ascii="Times New Roman" w:hAnsi="Times New Roman" w:cs="Times New Roman"/>
          <w:sz w:val="24"/>
          <w:szCs w:val="24"/>
        </w:rPr>
        <w:t xml:space="preserve">, </w:t>
      </w:r>
      <w:r w:rsidRPr="00F72D16">
        <w:rPr>
          <w:rFonts w:ascii="Times New Roman" w:hAnsi="Times New Roman" w:cs="Times New Roman"/>
          <w:sz w:val="24"/>
          <w:szCs w:val="24"/>
        </w:rPr>
        <w:t>численность работников которых превышает 15 человек за январь-</w:t>
      </w:r>
      <w:r w:rsidR="009810B9" w:rsidRPr="00F72D16">
        <w:rPr>
          <w:rFonts w:ascii="Times New Roman" w:hAnsi="Times New Roman" w:cs="Times New Roman"/>
          <w:sz w:val="24"/>
          <w:szCs w:val="24"/>
        </w:rPr>
        <w:t>август</w:t>
      </w:r>
      <w:r w:rsidRPr="00F72D16">
        <w:rPr>
          <w:rFonts w:ascii="Times New Roman" w:hAnsi="Times New Roman" w:cs="Times New Roman"/>
          <w:sz w:val="24"/>
          <w:szCs w:val="24"/>
        </w:rPr>
        <w:t xml:space="preserve"> 20</w:t>
      </w:r>
      <w:r w:rsidR="0037647F" w:rsidRPr="00F72D16">
        <w:rPr>
          <w:rFonts w:ascii="Times New Roman" w:hAnsi="Times New Roman" w:cs="Times New Roman"/>
          <w:sz w:val="24"/>
          <w:szCs w:val="24"/>
        </w:rPr>
        <w:t>2</w:t>
      </w:r>
      <w:r w:rsidR="0023293E">
        <w:rPr>
          <w:rFonts w:ascii="Times New Roman" w:hAnsi="Times New Roman" w:cs="Times New Roman"/>
          <w:sz w:val="24"/>
          <w:szCs w:val="24"/>
        </w:rPr>
        <w:t>2</w:t>
      </w:r>
      <w:r w:rsidR="009976FB" w:rsidRPr="00F72D16">
        <w:rPr>
          <w:rFonts w:ascii="Times New Roman" w:hAnsi="Times New Roman" w:cs="Times New Roman"/>
          <w:sz w:val="24"/>
          <w:szCs w:val="24"/>
        </w:rPr>
        <w:t xml:space="preserve"> года составила </w:t>
      </w:r>
      <w:r w:rsidR="0023293E">
        <w:rPr>
          <w:rFonts w:ascii="Times New Roman" w:hAnsi="Times New Roman" w:cs="Times New Roman"/>
          <w:sz w:val="24"/>
          <w:szCs w:val="24"/>
        </w:rPr>
        <w:t>63 684</w:t>
      </w:r>
      <w:r w:rsidR="00292E5E" w:rsidRPr="00F72D16">
        <w:rPr>
          <w:rFonts w:ascii="Times New Roman" w:hAnsi="Times New Roman" w:cs="Times New Roman"/>
          <w:sz w:val="24"/>
          <w:szCs w:val="24"/>
        </w:rPr>
        <w:t xml:space="preserve"> </w:t>
      </w:r>
      <w:r w:rsidR="009976FB" w:rsidRPr="00F72D16">
        <w:rPr>
          <w:rFonts w:ascii="Times New Roman" w:hAnsi="Times New Roman" w:cs="Times New Roman"/>
          <w:sz w:val="24"/>
          <w:szCs w:val="24"/>
        </w:rPr>
        <w:t>руб</w:t>
      </w:r>
      <w:r w:rsidR="00ED5868">
        <w:rPr>
          <w:rFonts w:ascii="Times New Roman" w:hAnsi="Times New Roman" w:cs="Times New Roman"/>
          <w:sz w:val="24"/>
          <w:szCs w:val="24"/>
        </w:rPr>
        <w:t>., р</w:t>
      </w:r>
      <w:r w:rsidR="005D486F">
        <w:rPr>
          <w:rFonts w:ascii="Times New Roman" w:hAnsi="Times New Roman" w:cs="Times New Roman"/>
          <w:sz w:val="24"/>
          <w:szCs w:val="24"/>
        </w:rPr>
        <w:t xml:space="preserve">ост </w:t>
      </w:r>
      <w:r w:rsidRPr="00F72D16">
        <w:rPr>
          <w:rFonts w:ascii="Times New Roman" w:hAnsi="Times New Roman" w:cs="Times New Roman"/>
          <w:sz w:val="24"/>
          <w:szCs w:val="24"/>
        </w:rPr>
        <w:t>по сравнению с аналогичным периодом 20</w:t>
      </w:r>
      <w:r w:rsidR="00766805">
        <w:rPr>
          <w:rFonts w:ascii="Times New Roman" w:hAnsi="Times New Roman" w:cs="Times New Roman"/>
          <w:sz w:val="24"/>
          <w:szCs w:val="24"/>
        </w:rPr>
        <w:t>2</w:t>
      </w:r>
      <w:r w:rsidR="0023293E">
        <w:rPr>
          <w:rFonts w:ascii="Times New Roman" w:hAnsi="Times New Roman" w:cs="Times New Roman"/>
          <w:sz w:val="24"/>
          <w:szCs w:val="24"/>
        </w:rPr>
        <w:t>1</w:t>
      </w:r>
      <w:r w:rsidRPr="00F72D16">
        <w:rPr>
          <w:rFonts w:ascii="Times New Roman" w:hAnsi="Times New Roman" w:cs="Times New Roman"/>
          <w:sz w:val="24"/>
          <w:szCs w:val="24"/>
        </w:rPr>
        <w:t xml:space="preserve"> года составил </w:t>
      </w:r>
      <w:r w:rsidR="0023293E">
        <w:rPr>
          <w:rFonts w:ascii="Times New Roman" w:hAnsi="Times New Roman" w:cs="Times New Roman"/>
          <w:sz w:val="24"/>
          <w:szCs w:val="24"/>
        </w:rPr>
        <w:t>111,9</w:t>
      </w:r>
      <w:r w:rsidRPr="00F72D16">
        <w:rPr>
          <w:rFonts w:ascii="Times New Roman" w:hAnsi="Times New Roman" w:cs="Times New Roman"/>
          <w:sz w:val="24"/>
          <w:szCs w:val="24"/>
        </w:rPr>
        <w:t>%.</w:t>
      </w:r>
    </w:p>
    <w:p w:rsidR="00181631" w:rsidRPr="00F72D16" w:rsidRDefault="00181631"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Средняя заработная плата работников, занятых в обрабатывающем производстве составила за отчетный </w:t>
      </w:r>
      <w:r w:rsidR="00DF39FD" w:rsidRPr="00F72D16">
        <w:rPr>
          <w:rFonts w:ascii="Times New Roman" w:hAnsi="Times New Roman" w:cs="Times New Roman"/>
          <w:sz w:val="24"/>
          <w:szCs w:val="24"/>
        </w:rPr>
        <w:t xml:space="preserve">период </w:t>
      </w:r>
      <w:r w:rsidR="00543719">
        <w:rPr>
          <w:rFonts w:ascii="Times New Roman" w:hAnsi="Times New Roman" w:cs="Times New Roman"/>
          <w:sz w:val="24"/>
          <w:szCs w:val="24"/>
        </w:rPr>
        <w:t>70 263,8</w:t>
      </w:r>
      <w:r w:rsidR="00766805">
        <w:rPr>
          <w:rFonts w:ascii="Times New Roman" w:hAnsi="Times New Roman" w:cs="Times New Roman"/>
          <w:sz w:val="24"/>
          <w:szCs w:val="24"/>
        </w:rPr>
        <w:t>1</w:t>
      </w:r>
      <w:r w:rsidR="00ED5868">
        <w:rPr>
          <w:rFonts w:ascii="Times New Roman" w:hAnsi="Times New Roman" w:cs="Times New Roman"/>
          <w:sz w:val="24"/>
          <w:szCs w:val="24"/>
        </w:rPr>
        <w:t xml:space="preserve"> руб.</w:t>
      </w:r>
      <w:r w:rsidRPr="00F72D16">
        <w:rPr>
          <w:rFonts w:ascii="Times New Roman" w:hAnsi="Times New Roman" w:cs="Times New Roman"/>
          <w:sz w:val="24"/>
          <w:szCs w:val="24"/>
        </w:rPr>
        <w:t xml:space="preserve">, </w:t>
      </w:r>
      <w:r w:rsidR="00DF39FD">
        <w:rPr>
          <w:rFonts w:ascii="Times New Roman" w:hAnsi="Times New Roman" w:cs="Times New Roman"/>
          <w:sz w:val="24"/>
          <w:szCs w:val="24"/>
        </w:rPr>
        <w:t xml:space="preserve">рост </w:t>
      </w:r>
      <w:r w:rsidRPr="00F72D16">
        <w:rPr>
          <w:rFonts w:ascii="Times New Roman" w:hAnsi="Times New Roman" w:cs="Times New Roman"/>
          <w:sz w:val="24"/>
          <w:szCs w:val="24"/>
        </w:rPr>
        <w:t xml:space="preserve">по сравнению с </w:t>
      </w:r>
      <w:r w:rsidR="00FC0751" w:rsidRPr="00F72D16">
        <w:rPr>
          <w:rFonts w:ascii="Times New Roman" w:hAnsi="Times New Roman" w:cs="Times New Roman"/>
          <w:sz w:val="24"/>
          <w:szCs w:val="24"/>
        </w:rPr>
        <w:t>соответствующим</w:t>
      </w:r>
      <w:r w:rsidRPr="00F72D16">
        <w:rPr>
          <w:rFonts w:ascii="Times New Roman" w:hAnsi="Times New Roman" w:cs="Times New Roman"/>
          <w:sz w:val="24"/>
          <w:szCs w:val="24"/>
        </w:rPr>
        <w:t xml:space="preserve"> периодом прошлого года </w:t>
      </w:r>
      <w:r w:rsidR="00543719">
        <w:rPr>
          <w:rFonts w:ascii="Times New Roman" w:hAnsi="Times New Roman" w:cs="Times New Roman"/>
          <w:sz w:val="24"/>
          <w:szCs w:val="24"/>
        </w:rPr>
        <w:t>113,4</w:t>
      </w:r>
      <w:r w:rsidRPr="00F72D16">
        <w:rPr>
          <w:rFonts w:ascii="Times New Roman" w:hAnsi="Times New Roman" w:cs="Times New Roman"/>
          <w:sz w:val="24"/>
          <w:szCs w:val="24"/>
        </w:rPr>
        <w:t xml:space="preserve">%.  </w:t>
      </w:r>
      <w:r w:rsidR="00FC0751" w:rsidRPr="00F72D16">
        <w:rPr>
          <w:rFonts w:ascii="Times New Roman" w:hAnsi="Times New Roman" w:cs="Times New Roman"/>
          <w:sz w:val="24"/>
          <w:szCs w:val="24"/>
        </w:rPr>
        <w:t xml:space="preserve">Наиболее высокий уровень средней заработной платы наблюдается </w:t>
      </w:r>
      <w:r w:rsidR="0037647F" w:rsidRPr="00F72D16">
        <w:rPr>
          <w:rFonts w:ascii="Times New Roman" w:hAnsi="Times New Roman" w:cs="Times New Roman"/>
          <w:sz w:val="24"/>
          <w:szCs w:val="24"/>
        </w:rPr>
        <w:t>на предприятиях металлургического производства</w:t>
      </w:r>
      <w:r w:rsidR="00FC0751" w:rsidRPr="00F72D16">
        <w:rPr>
          <w:rFonts w:ascii="Times New Roman" w:hAnsi="Times New Roman" w:cs="Times New Roman"/>
          <w:sz w:val="24"/>
          <w:szCs w:val="24"/>
        </w:rPr>
        <w:t xml:space="preserve"> (</w:t>
      </w:r>
      <w:r w:rsidR="00543719">
        <w:rPr>
          <w:rFonts w:ascii="Times New Roman" w:hAnsi="Times New Roman" w:cs="Times New Roman"/>
          <w:sz w:val="24"/>
          <w:szCs w:val="24"/>
        </w:rPr>
        <w:t>80 194,3</w:t>
      </w:r>
      <w:r w:rsidR="00FC0751" w:rsidRPr="00F72D16">
        <w:rPr>
          <w:rFonts w:ascii="Times New Roman" w:hAnsi="Times New Roman" w:cs="Times New Roman"/>
          <w:sz w:val="24"/>
          <w:szCs w:val="24"/>
        </w:rPr>
        <w:t xml:space="preserve"> руб</w:t>
      </w:r>
      <w:r w:rsidR="009976FB" w:rsidRPr="00F72D16">
        <w:rPr>
          <w:rFonts w:ascii="Times New Roman" w:hAnsi="Times New Roman" w:cs="Times New Roman"/>
          <w:sz w:val="24"/>
          <w:szCs w:val="24"/>
        </w:rPr>
        <w:t>.</w:t>
      </w:r>
      <w:r w:rsidR="0037647F" w:rsidRPr="00F72D16">
        <w:rPr>
          <w:rFonts w:ascii="Times New Roman" w:hAnsi="Times New Roman" w:cs="Times New Roman"/>
          <w:sz w:val="24"/>
          <w:szCs w:val="24"/>
        </w:rPr>
        <w:t>) и производства электрического оборудования (</w:t>
      </w:r>
      <w:r w:rsidR="00543719">
        <w:rPr>
          <w:rFonts w:ascii="Times New Roman" w:hAnsi="Times New Roman" w:cs="Times New Roman"/>
          <w:sz w:val="24"/>
          <w:szCs w:val="24"/>
        </w:rPr>
        <w:t>76 442</w:t>
      </w:r>
      <w:r w:rsidR="0037647F" w:rsidRPr="00F72D16">
        <w:rPr>
          <w:rFonts w:ascii="Times New Roman" w:hAnsi="Times New Roman" w:cs="Times New Roman"/>
          <w:sz w:val="24"/>
          <w:szCs w:val="24"/>
        </w:rPr>
        <w:t xml:space="preserve"> руб</w:t>
      </w:r>
      <w:r w:rsidR="00ED5868">
        <w:rPr>
          <w:rFonts w:ascii="Times New Roman" w:hAnsi="Times New Roman" w:cs="Times New Roman"/>
          <w:sz w:val="24"/>
          <w:szCs w:val="24"/>
        </w:rPr>
        <w:t>.</w:t>
      </w:r>
      <w:r w:rsidR="0037647F" w:rsidRPr="00F72D16">
        <w:rPr>
          <w:rFonts w:ascii="Times New Roman" w:hAnsi="Times New Roman" w:cs="Times New Roman"/>
          <w:sz w:val="24"/>
          <w:szCs w:val="24"/>
        </w:rPr>
        <w:t>).</w:t>
      </w:r>
    </w:p>
    <w:p w:rsidR="00FC0751" w:rsidRPr="00F72D16" w:rsidRDefault="00FC0751"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Средняя заработная плата в отрасли «</w:t>
      </w:r>
      <w:r w:rsidR="00DF39FD">
        <w:rPr>
          <w:rFonts w:ascii="Times New Roman" w:hAnsi="Times New Roman" w:cs="Times New Roman"/>
          <w:sz w:val="24"/>
          <w:szCs w:val="24"/>
        </w:rPr>
        <w:t>О</w:t>
      </w:r>
      <w:r w:rsidR="00AF4DD6" w:rsidRPr="00F72D16">
        <w:rPr>
          <w:rFonts w:ascii="Times New Roman" w:hAnsi="Times New Roman" w:cs="Times New Roman"/>
          <w:sz w:val="24"/>
          <w:szCs w:val="24"/>
        </w:rPr>
        <w:t>беспечение электрической энергией, газом и паром; кондиционирование воздуха</w:t>
      </w:r>
      <w:r w:rsidRPr="00F72D16">
        <w:rPr>
          <w:rFonts w:ascii="Times New Roman" w:hAnsi="Times New Roman" w:cs="Times New Roman"/>
          <w:sz w:val="24"/>
          <w:szCs w:val="24"/>
        </w:rPr>
        <w:t xml:space="preserve">» </w:t>
      </w:r>
      <w:r w:rsidR="00543719">
        <w:rPr>
          <w:rFonts w:ascii="Times New Roman" w:hAnsi="Times New Roman" w:cs="Times New Roman"/>
          <w:sz w:val="24"/>
          <w:szCs w:val="24"/>
        </w:rPr>
        <w:t>за</w:t>
      </w:r>
      <w:r w:rsidRPr="00F72D16">
        <w:rPr>
          <w:rFonts w:ascii="Times New Roman" w:hAnsi="Times New Roman" w:cs="Times New Roman"/>
          <w:sz w:val="24"/>
          <w:szCs w:val="24"/>
        </w:rPr>
        <w:t xml:space="preserve"> январь-</w:t>
      </w:r>
      <w:r w:rsidR="00543719">
        <w:rPr>
          <w:rFonts w:ascii="Times New Roman" w:hAnsi="Times New Roman" w:cs="Times New Roman"/>
          <w:sz w:val="24"/>
          <w:szCs w:val="24"/>
        </w:rPr>
        <w:t>август</w:t>
      </w:r>
      <w:r w:rsidRPr="00F72D16">
        <w:rPr>
          <w:rFonts w:ascii="Times New Roman" w:hAnsi="Times New Roman" w:cs="Times New Roman"/>
          <w:sz w:val="24"/>
          <w:szCs w:val="24"/>
        </w:rPr>
        <w:t xml:space="preserve"> 20</w:t>
      </w:r>
      <w:r w:rsidR="0037647F" w:rsidRPr="00F72D16">
        <w:rPr>
          <w:rFonts w:ascii="Times New Roman" w:hAnsi="Times New Roman" w:cs="Times New Roman"/>
          <w:sz w:val="24"/>
          <w:szCs w:val="24"/>
        </w:rPr>
        <w:t>2</w:t>
      </w:r>
      <w:r w:rsidR="00543719">
        <w:rPr>
          <w:rFonts w:ascii="Times New Roman" w:hAnsi="Times New Roman" w:cs="Times New Roman"/>
          <w:sz w:val="24"/>
          <w:szCs w:val="24"/>
        </w:rPr>
        <w:t>2</w:t>
      </w:r>
      <w:r w:rsidRPr="00F72D16">
        <w:rPr>
          <w:rFonts w:ascii="Times New Roman" w:hAnsi="Times New Roman" w:cs="Times New Roman"/>
          <w:sz w:val="24"/>
          <w:szCs w:val="24"/>
        </w:rPr>
        <w:t xml:space="preserve"> года составила </w:t>
      </w:r>
      <w:r w:rsidR="00543719">
        <w:rPr>
          <w:rFonts w:ascii="Times New Roman" w:hAnsi="Times New Roman" w:cs="Times New Roman"/>
          <w:sz w:val="24"/>
          <w:szCs w:val="24"/>
        </w:rPr>
        <w:t>67 483,5</w:t>
      </w:r>
      <w:r w:rsidR="00AF4DD6" w:rsidRPr="00F72D16">
        <w:rPr>
          <w:rFonts w:ascii="Times New Roman" w:hAnsi="Times New Roman" w:cs="Times New Roman"/>
          <w:sz w:val="24"/>
          <w:szCs w:val="24"/>
        </w:rPr>
        <w:t xml:space="preserve"> </w:t>
      </w:r>
      <w:r w:rsidR="009976FB" w:rsidRPr="00F72D16">
        <w:rPr>
          <w:rFonts w:ascii="Times New Roman" w:hAnsi="Times New Roman" w:cs="Times New Roman"/>
          <w:sz w:val="24"/>
          <w:szCs w:val="24"/>
        </w:rPr>
        <w:t>руб.</w:t>
      </w:r>
      <w:r w:rsidRPr="00F72D16">
        <w:rPr>
          <w:rFonts w:ascii="Times New Roman" w:hAnsi="Times New Roman" w:cs="Times New Roman"/>
          <w:sz w:val="24"/>
          <w:szCs w:val="24"/>
        </w:rPr>
        <w:t xml:space="preserve">, </w:t>
      </w:r>
      <w:r w:rsidR="00543719">
        <w:rPr>
          <w:rFonts w:ascii="Times New Roman" w:hAnsi="Times New Roman" w:cs="Times New Roman"/>
          <w:sz w:val="24"/>
          <w:szCs w:val="24"/>
        </w:rPr>
        <w:t xml:space="preserve">рост </w:t>
      </w:r>
      <w:r w:rsidR="00543719" w:rsidRPr="00F72D16">
        <w:rPr>
          <w:rFonts w:ascii="Times New Roman" w:hAnsi="Times New Roman" w:cs="Times New Roman"/>
          <w:sz w:val="24"/>
          <w:szCs w:val="24"/>
        </w:rPr>
        <w:t xml:space="preserve">по сравнению с соответствующим периодом прошлого года </w:t>
      </w:r>
      <w:r w:rsidR="00543719">
        <w:rPr>
          <w:rFonts w:ascii="Times New Roman" w:hAnsi="Times New Roman" w:cs="Times New Roman"/>
          <w:sz w:val="24"/>
          <w:szCs w:val="24"/>
        </w:rPr>
        <w:t>107,5</w:t>
      </w:r>
      <w:r w:rsidR="00543719" w:rsidRPr="00F72D16">
        <w:rPr>
          <w:rFonts w:ascii="Times New Roman" w:hAnsi="Times New Roman" w:cs="Times New Roman"/>
          <w:sz w:val="24"/>
          <w:szCs w:val="24"/>
        </w:rPr>
        <w:t>%</w:t>
      </w:r>
    </w:p>
    <w:p w:rsidR="00FC0751" w:rsidRPr="00F72D16" w:rsidRDefault="00FC0751"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Заработная п</w:t>
      </w:r>
      <w:r w:rsidR="007C7B59" w:rsidRPr="00F72D16">
        <w:rPr>
          <w:rFonts w:ascii="Times New Roman" w:hAnsi="Times New Roman" w:cs="Times New Roman"/>
          <w:sz w:val="24"/>
          <w:szCs w:val="24"/>
        </w:rPr>
        <w:t>л</w:t>
      </w:r>
      <w:r w:rsidRPr="00F72D16">
        <w:rPr>
          <w:rFonts w:ascii="Times New Roman" w:hAnsi="Times New Roman" w:cs="Times New Roman"/>
          <w:sz w:val="24"/>
          <w:szCs w:val="24"/>
        </w:rPr>
        <w:t xml:space="preserve">ата работников </w:t>
      </w:r>
      <w:r w:rsidR="00C15F2B">
        <w:rPr>
          <w:rFonts w:ascii="Times New Roman" w:hAnsi="Times New Roman" w:cs="Times New Roman"/>
          <w:sz w:val="24"/>
          <w:szCs w:val="24"/>
        </w:rPr>
        <w:t xml:space="preserve">муниципальных бюджетных учреждений </w:t>
      </w:r>
      <w:r w:rsidR="00180846">
        <w:rPr>
          <w:rFonts w:ascii="Times New Roman" w:hAnsi="Times New Roman" w:cs="Times New Roman"/>
          <w:sz w:val="24"/>
          <w:szCs w:val="24"/>
        </w:rPr>
        <w:t>за январь</w:t>
      </w:r>
      <w:r w:rsidRPr="00F72D16">
        <w:rPr>
          <w:rFonts w:ascii="Times New Roman" w:hAnsi="Times New Roman" w:cs="Times New Roman"/>
          <w:sz w:val="24"/>
          <w:szCs w:val="24"/>
        </w:rPr>
        <w:t>-</w:t>
      </w:r>
      <w:r w:rsidR="00180846">
        <w:rPr>
          <w:rFonts w:ascii="Times New Roman" w:hAnsi="Times New Roman" w:cs="Times New Roman"/>
          <w:sz w:val="24"/>
          <w:szCs w:val="24"/>
        </w:rPr>
        <w:t>сентябрь</w:t>
      </w:r>
      <w:r w:rsidRPr="00F72D16">
        <w:rPr>
          <w:rFonts w:ascii="Times New Roman" w:hAnsi="Times New Roman" w:cs="Times New Roman"/>
          <w:sz w:val="24"/>
          <w:szCs w:val="24"/>
        </w:rPr>
        <w:t xml:space="preserve"> 20</w:t>
      </w:r>
      <w:r w:rsidR="00A76DA9" w:rsidRPr="00F72D16">
        <w:rPr>
          <w:rFonts w:ascii="Times New Roman" w:hAnsi="Times New Roman" w:cs="Times New Roman"/>
          <w:sz w:val="24"/>
          <w:szCs w:val="24"/>
        </w:rPr>
        <w:t>2</w:t>
      </w:r>
      <w:r w:rsidR="00543719">
        <w:rPr>
          <w:rFonts w:ascii="Times New Roman" w:hAnsi="Times New Roman" w:cs="Times New Roman"/>
          <w:sz w:val="24"/>
          <w:szCs w:val="24"/>
        </w:rPr>
        <w:t>2</w:t>
      </w:r>
      <w:r w:rsidRPr="00F72D16">
        <w:rPr>
          <w:rFonts w:ascii="Times New Roman" w:hAnsi="Times New Roman" w:cs="Times New Roman"/>
          <w:sz w:val="24"/>
          <w:szCs w:val="24"/>
        </w:rPr>
        <w:t xml:space="preserve"> года составила:</w:t>
      </w:r>
    </w:p>
    <w:p w:rsidR="00FC0751" w:rsidRPr="00F72D16" w:rsidRDefault="00FC0751"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 </w:t>
      </w:r>
      <w:r w:rsidR="002C2C9A" w:rsidRPr="002C2C9A">
        <w:rPr>
          <w:rFonts w:ascii="Times New Roman" w:hAnsi="Times New Roman" w:cs="Times New Roman"/>
          <w:sz w:val="24"/>
          <w:szCs w:val="24"/>
        </w:rPr>
        <w:t>педагогических работников муниципальных образовательных учреждений общего образования</w:t>
      </w:r>
      <w:r w:rsidR="00BC0818">
        <w:rPr>
          <w:rFonts w:ascii="Times New Roman" w:hAnsi="Times New Roman" w:cs="Times New Roman"/>
          <w:sz w:val="24"/>
          <w:szCs w:val="24"/>
        </w:rPr>
        <w:t xml:space="preserve"> – 64 708,41 руб.</w:t>
      </w:r>
      <w:r w:rsidR="00B66B65" w:rsidRPr="00F72D16">
        <w:rPr>
          <w:rFonts w:ascii="Times New Roman" w:hAnsi="Times New Roman" w:cs="Times New Roman"/>
          <w:sz w:val="24"/>
          <w:szCs w:val="24"/>
        </w:rPr>
        <w:t>;</w:t>
      </w:r>
    </w:p>
    <w:p w:rsidR="00B66B65" w:rsidRPr="00F72D16" w:rsidRDefault="00B66B65"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 </w:t>
      </w:r>
      <w:r w:rsidR="00BC0818" w:rsidRPr="00BC0818">
        <w:rPr>
          <w:rFonts w:ascii="Times New Roman" w:hAnsi="Times New Roman" w:cs="Times New Roman"/>
          <w:sz w:val="24"/>
          <w:szCs w:val="24"/>
        </w:rPr>
        <w:t>педагогических работников муниципальных дошкольных образовательных учреждений</w:t>
      </w:r>
      <w:r w:rsidR="00BC0818">
        <w:rPr>
          <w:rFonts w:ascii="Times New Roman" w:hAnsi="Times New Roman" w:cs="Times New Roman"/>
          <w:sz w:val="24"/>
          <w:szCs w:val="24"/>
        </w:rPr>
        <w:t xml:space="preserve"> – 58 663,89 руб.</w:t>
      </w:r>
      <w:r w:rsidRPr="00F72D16">
        <w:rPr>
          <w:rFonts w:ascii="Times New Roman" w:hAnsi="Times New Roman" w:cs="Times New Roman"/>
          <w:sz w:val="24"/>
          <w:szCs w:val="24"/>
        </w:rPr>
        <w:t>;</w:t>
      </w:r>
    </w:p>
    <w:p w:rsidR="00FC0751" w:rsidRDefault="00126AE4" w:rsidP="00F11B04">
      <w:pPr>
        <w:spacing w:after="0" w:line="240" w:lineRule="auto"/>
        <w:ind w:firstLine="567"/>
        <w:jc w:val="both"/>
        <w:rPr>
          <w:rFonts w:ascii="Times New Roman" w:hAnsi="Times New Roman" w:cs="Times New Roman"/>
          <w:sz w:val="24"/>
          <w:szCs w:val="24"/>
        </w:rPr>
      </w:pPr>
      <w:r w:rsidRPr="00F72D16">
        <w:rPr>
          <w:rFonts w:ascii="Times New Roman" w:hAnsi="Times New Roman" w:cs="Times New Roman"/>
          <w:sz w:val="24"/>
          <w:szCs w:val="24"/>
        </w:rPr>
        <w:t xml:space="preserve">- </w:t>
      </w:r>
      <w:r w:rsidR="00BC0818" w:rsidRPr="00BC0818">
        <w:rPr>
          <w:rFonts w:ascii="Times New Roman" w:hAnsi="Times New Roman" w:cs="Times New Roman"/>
          <w:sz w:val="24"/>
          <w:szCs w:val="24"/>
        </w:rPr>
        <w:t>работников муниципальных учреждений культуры</w:t>
      </w:r>
      <w:r w:rsidR="00BC0818">
        <w:rPr>
          <w:rFonts w:ascii="Times New Roman" w:hAnsi="Times New Roman" w:cs="Times New Roman"/>
          <w:sz w:val="24"/>
          <w:szCs w:val="24"/>
        </w:rPr>
        <w:t xml:space="preserve"> – 53 582,52 руб.;</w:t>
      </w:r>
    </w:p>
    <w:p w:rsidR="00BC0818" w:rsidRPr="00F72D16" w:rsidRDefault="00BC0818" w:rsidP="00F11B0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C0818">
        <w:rPr>
          <w:rFonts w:ascii="Times New Roman" w:hAnsi="Times New Roman" w:cs="Times New Roman"/>
          <w:sz w:val="24"/>
          <w:szCs w:val="24"/>
        </w:rPr>
        <w:t>педагогических работников муниципальных учреждений дополнительного образования детей, в том числе педагогов в системе учреждений культуры</w:t>
      </w:r>
      <w:r>
        <w:rPr>
          <w:rFonts w:ascii="Times New Roman" w:hAnsi="Times New Roman" w:cs="Times New Roman"/>
          <w:sz w:val="24"/>
          <w:szCs w:val="24"/>
        </w:rPr>
        <w:t xml:space="preserve"> – 65 643,08 руб.</w:t>
      </w:r>
    </w:p>
    <w:p w:rsidR="00543719" w:rsidRPr="00543719" w:rsidRDefault="00543719" w:rsidP="00543719">
      <w:pPr>
        <w:spacing w:after="0" w:line="240" w:lineRule="auto"/>
        <w:ind w:firstLine="567"/>
        <w:jc w:val="both"/>
        <w:rPr>
          <w:rFonts w:ascii="Times New Roman" w:eastAsia="Times New Roman" w:hAnsi="Times New Roman" w:cs="Arial"/>
          <w:w w:val="105"/>
          <w:sz w:val="24"/>
          <w:szCs w:val="24"/>
          <w:lang w:eastAsia="ru-RU"/>
        </w:rPr>
      </w:pPr>
      <w:r w:rsidRPr="00543719">
        <w:rPr>
          <w:rFonts w:ascii="Times New Roman" w:eastAsia="Times New Roman" w:hAnsi="Times New Roman" w:cs="Arial"/>
          <w:w w:val="105"/>
          <w:sz w:val="24"/>
          <w:szCs w:val="24"/>
          <w:lang w:eastAsia="ru-RU"/>
        </w:rPr>
        <w:t xml:space="preserve">В 2022 году среднемесячная номинальная начисленная заработная плата работников (по полному кругу организаций) городского округа Электросталь оценочно составит 54 768,8 руб. (темп роста – 108,8%), по крупным и средним организациям городского округа – </w:t>
      </w:r>
      <w:r w:rsidR="00BC0818">
        <w:rPr>
          <w:rFonts w:ascii="Times New Roman" w:eastAsia="Times New Roman" w:hAnsi="Times New Roman" w:cs="Arial"/>
          <w:w w:val="105"/>
          <w:sz w:val="24"/>
          <w:szCs w:val="24"/>
          <w:lang w:eastAsia="ru-RU"/>
        </w:rPr>
        <w:t>64 217,9</w:t>
      </w:r>
      <w:r w:rsidRPr="00543719">
        <w:rPr>
          <w:rFonts w:ascii="Times New Roman" w:eastAsia="Times New Roman" w:hAnsi="Times New Roman" w:cs="Arial"/>
          <w:w w:val="105"/>
          <w:sz w:val="24"/>
          <w:szCs w:val="24"/>
          <w:lang w:eastAsia="ru-RU"/>
        </w:rPr>
        <w:t xml:space="preserve">4 (темп роста – </w:t>
      </w:r>
      <w:r w:rsidR="00BC0818">
        <w:rPr>
          <w:rFonts w:ascii="Times New Roman" w:eastAsia="Times New Roman" w:hAnsi="Times New Roman" w:cs="Arial"/>
          <w:w w:val="105"/>
          <w:sz w:val="24"/>
          <w:szCs w:val="24"/>
          <w:lang w:eastAsia="ru-RU"/>
        </w:rPr>
        <w:t>110,1</w:t>
      </w:r>
      <w:r w:rsidRPr="00543719">
        <w:rPr>
          <w:rFonts w:ascii="Times New Roman" w:eastAsia="Times New Roman" w:hAnsi="Times New Roman" w:cs="Arial"/>
          <w:w w:val="105"/>
          <w:sz w:val="24"/>
          <w:szCs w:val="24"/>
          <w:lang w:eastAsia="ru-RU"/>
        </w:rPr>
        <w:t xml:space="preserve">%). Рост предполагается за счет индексации заработной платы. </w:t>
      </w:r>
    </w:p>
    <w:p w:rsidR="00715EBB" w:rsidRPr="00F72D16" w:rsidRDefault="00DF0E61" w:rsidP="00F11B0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 начала</w:t>
      </w:r>
      <w:r w:rsidR="00715EBB" w:rsidRPr="00F72D16">
        <w:rPr>
          <w:rFonts w:ascii="Times New Roman" w:hAnsi="Times New Roman" w:cs="Times New Roman"/>
          <w:sz w:val="24"/>
          <w:szCs w:val="24"/>
        </w:rPr>
        <w:t xml:space="preserve"> 20</w:t>
      </w:r>
      <w:r w:rsidR="00A76DA9" w:rsidRPr="00F72D16">
        <w:rPr>
          <w:rFonts w:ascii="Times New Roman" w:hAnsi="Times New Roman" w:cs="Times New Roman"/>
          <w:sz w:val="24"/>
          <w:szCs w:val="24"/>
        </w:rPr>
        <w:t>2</w:t>
      </w:r>
      <w:r w:rsidR="00543719">
        <w:rPr>
          <w:rFonts w:ascii="Times New Roman" w:hAnsi="Times New Roman" w:cs="Times New Roman"/>
          <w:sz w:val="24"/>
          <w:szCs w:val="24"/>
        </w:rPr>
        <w:t>2</w:t>
      </w:r>
      <w:r w:rsidR="00715EBB" w:rsidRPr="00F72D16">
        <w:rPr>
          <w:rFonts w:ascii="Times New Roman" w:hAnsi="Times New Roman" w:cs="Times New Roman"/>
          <w:sz w:val="24"/>
          <w:szCs w:val="24"/>
        </w:rPr>
        <w:t xml:space="preserve"> года </w:t>
      </w:r>
      <w:r w:rsidR="00420CA4" w:rsidRPr="00F72D16">
        <w:rPr>
          <w:rFonts w:ascii="Times New Roman" w:hAnsi="Times New Roman" w:cs="Times New Roman"/>
          <w:sz w:val="24"/>
          <w:szCs w:val="24"/>
        </w:rPr>
        <w:t>на предприятиях городского округа Электросталь</w:t>
      </w:r>
      <w:r>
        <w:rPr>
          <w:rFonts w:ascii="Times New Roman" w:hAnsi="Times New Roman" w:cs="Times New Roman"/>
          <w:sz w:val="24"/>
          <w:szCs w:val="24"/>
        </w:rPr>
        <w:t xml:space="preserve"> создано 682</w:t>
      </w:r>
      <w:r w:rsidR="00715EBB" w:rsidRPr="00F72D16">
        <w:rPr>
          <w:rFonts w:ascii="Times New Roman" w:hAnsi="Times New Roman" w:cs="Times New Roman"/>
          <w:sz w:val="24"/>
          <w:szCs w:val="24"/>
        </w:rPr>
        <w:t xml:space="preserve"> новых рабочих мест</w:t>
      </w:r>
      <w:r>
        <w:rPr>
          <w:rFonts w:ascii="Times New Roman" w:hAnsi="Times New Roman" w:cs="Times New Roman"/>
          <w:sz w:val="24"/>
          <w:szCs w:val="24"/>
        </w:rPr>
        <w:t>а.</w:t>
      </w:r>
    </w:p>
    <w:p w:rsidR="004E750C" w:rsidRDefault="004E750C" w:rsidP="00EC1C3F">
      <w:pPr>
        <w:spacing w:after="0" w:line="240" w:lineRule="auto"/>
        <w:ind w:firstLine="567"/>
        <w:rPr>
          <w:rFonts w:ascii="Times New Roman" w:hAnsi="Times New Roman" w:cs="Times New Roman"/>
          <w:b/>
          <w:bCs/>
          <w:color w:val="333333"/>
          <w:sz w:val="24"/>
          <w:szCs w:val="24"/>
          <w:u w:val="single"/>
        </w:rPr>
      </w:pPr>
    </w:p>
    <w:p w:rsidR="002A5B25" w:rsidRDefault="002A5B25" w:rsidP="00EC1C3F">
      <w:pPr>
        <w:spacing w:after="0" w:line="240" w:lineRule="auto"/>
        <w:ind w:firstLine="567"/>
        <w:rPr>
          <w:rFonts w:ascii="Times New Roman" w:hAnsi="Times New Roman" w:cs="Times New Roman"/>
          <w:b/>
          <w:bCs/>
          <w:color w:val="333333"/>
          <w:sz w:val="24"/>
          <w:szCs w:val="24"/>
          <w:u w:val="single"/>
        </w:rPr>
      </w:pPr>
    </w:p>
    <w:p w:rsidR="00EC1C3F" w:rsidRPr="00BB2BF1" w:rsidRDefault="00EC1C3F" w:rsidP="00EC1C3F">
      <w:pPr>
        <w:spacing w:after="0" w:line="240" w:lineRule="auto"/>
        <w:ind w:firstLine="567"/>
        <w:rPr>
          <w:rFonts w:ascii="Times New Roman" w:hAnsi="Times New Roman" w:cs="Times New Roman"/>
          <w:b/>
          <w:bCs/>
          <w:color w:val="333333"/>
          <w:sz w:val="24"/>
          <w:szCs w:val="24"/>
          <w:u w:val="single"/>
        </w:rPr>
      </w:pPr>
      <w:r w:rsidRPr="00BB2BF1">
        <w:rPr>
          <w:rFonts w:ascii="Times New Roman" w:hAnsi="Times New Roman" w:cs="Times New Roman"/>
          <w:b/>
          <w:bCs/>
          <w:color w:val="333333"/>
          <w:sz w:val="24"/>
          <w:szCs w:val="24"/>
          <w:u w:val="single"/>
        </w:rPr>
        <w:lastRenderedPageBreak/>
        <w:t xml:space="preserve">Торговля </w:t>
      </w:r>
    </w:p>
    <w:p w:rsidR="000C0051" w:rsidRPr="00F315BB" w:rsidRDefault="000C0051" w:rsidP="000C0051">
      <w:pPr>
        <w:spacing w:after="0" w:line="240" w:lineRule="auto"/>
        <w:ind w:firstLine="567"/>
        <w:jc w:val="both"/>
        <w:rPr>
          <w:rFonts w:ascii="Times New Roman" w:eastAsia="Times New Roman" w:hAnsi="Times New Roman" w:cs="Times New Roman"/>
          <w:sz w:val="24"/>
          <w:szCs w:val="24"/>
          <w:lang w:eastAsia="ru-RU"/>
        </w:rPr>
      </w:pPr>
      <w:r w:rsidRPr="00F315BB">
        <w:rPr>
          <w:rFonts w:ascii="Times New Roman" w:eastAsia="Times New Roman" w:hAnsi="Times New Roman" w:cs="Times New Roman"/>
          <w:sz w:val="24"/>
          <w:szCs w:val="24"/>
          <w:lang w:eastAsia="ru-RU"/>
        </w:rPr>
        <w:t>На территории городского округа Электросталь осуществляют деятельность крупные предприятия оптовой и розничной торговли: торговый центр «Меридиан», торгово-развлекательный центр «</w:t>
      </w:r>
      <w:proofErr w:type="spellStart"/>
      <w:r w:rsidRPr="00F315BB">
        <w:rPr>
          <w:rFonts w:ascii="Times New Roman" w:eastAsia="Times New Roman" w:hAnsi="Times New Roman" w:cs="Times New Roman"/>
          <w:sz w:val="24"/>
          <w:szCs w:val="24"/>
          <w:lang w:eastAsia="ru-RU"/>
        </w:rPr>
        <w:t>Эльград</w:t>
      </w:r>
      <w:proofErr w:type="spellEnd"/>
      <w:r w:rsidRPr="00F315BB">
        <w:rPr>
          <w:rFonts w:ascii="Times New Roman" w:eastAsia="Times New Roman" w:hAnsi="Times New Roman" w:cs="Times New Roman"/>
          <w:sz w:val="24"/>
          <w:szCs w:val="24"/>
          <w:lang w:eastAsia="ru-RU"/>
        </w:rPr>
        <w:t>», культурно-развлекательный центр «Парк Плаза», торговый центр «Центральный», торговый центр «Первый», два торговых центра «АТАК», мебельный центр «Интерьер», торговый комплекс «Восточный», торговый комплекс «</w:t>
      </w:r>
      <w:proofErr w:type="spellStart"/>
      <w:r w:rsidRPr="00F315BB">
        <w:rPr>
          <w:rFonts w:ascii="Times New Roman" w:eastAsia="Times New Roman" w:hAnsi="Times New Roman" w:cs="Times New Roman"/>
          <w:sz w:val="24"/>
          <w:szCs w:val="24"/>
          <w:lang w:eastAsia="ru-RU"/>
        </w:rPr>
        <w:t>Анже</w:t>
      </w:r>
      <w:proofErr w:type="spellEnd"/>
      <w:r w:rsidRPr="00F315BB">
        <w:rPr>
          <w:rFonts w:ascii="Times New Roman" w:eastAsia="Times New Roman" w:hAnsi="Times New Roman" w:cs="Times New Roman"/>
          <w:sz w:val="24"/>
          <w:szCs w:val="24"/>
          <w:lang w:eastAsia="ru-RU"/>
        </w:rPr>
        <w:t>», торгово-офисный центр «Лотос», торговый центр «Южный», гипермаркеты «Глобус» и «</w:t>
      </w:r>
      <w:proofErr w:type="spellStart"/>
      <w:r w:rsidRPr="00F315BB">
        <w:rPr>
          <w:rFonts w:ascii="Times New Roman" w:eastAsia="Times New Roman" w:hAnsi="Times New Roman" w:cs="Times New Roman"/>
          <w:sz w:val="24"/>
          <w:szCs w:val="24"/>
          <w:lang w:eastAsia="ru-RU"/>
        </w:rPr>
        <w:t>Касторама</w:t>
      </w:r>
      <w:proofErr w:type="spellEnd"/>
      <w:r w:rsidRPr="00F315BB">
        <w:rPr>
          <w:rFonts w:ascii="Times New Roman" w:eastAsia="Times New Roman" w:hAnsi="Times New Roman" w:cs="Times New Roman"/>
          <w:sz w:val="24"/>
          <w:szCs w:val="24"/>
          <w:lang w:eastAsia="ru-RU"/>
        </w:rPr>
        <w:t>».</w:t>
      </w:r>
    </w:p>
    <w:p w:rsidR="00BF181E" w:rsidRPr="00BF181E" w:rsidRDefault="00BF181E" w:rsidP="00BF181E">
      <w:pPr>
        <w:spacing w:after="0" w:line="240" w:lineRule="auto"/>
        <w:ind w:firstLine="567"/>
        <w:jc w:val="both"/>
        <w:rPr>
          <w:rFonts w:ascii="Times New Roman" w:eastAsia="Times New Roman" w:hAnsi="Times New Roman" w:cs="Times New Roman"/>
          <w:sz w:val="24"/>
          <w:szCs w:val="24"/>
          <w:lang w:eastAsia="ru-RU"/>
        </w:rPr>
      </w:pPr>
      <w:r w:rsidRPr="00BF181E">
        <w:rPr>
          <w:rFonts w:ascii="Times New Roman" w:eastAsia="Times New Roman" w:hAnsi="Times New Roman" w:cs="Times New Roman"/>
          <w:sz w:val="24"/>
          <w:szCs w:val="24"/>
          <w:lang w:eastAsia="ru-RU"/>
        </w:rPr>
        <w:t>Площадь введённых торговых объектов за январь-</w:t>
      </w:r>
      <w:r>
        <w:rPr>
          <w:rFonts w:ascii="Times New Roman" w:eastAsia="Times New Roman" w:hAnsi="Times New Roman" w:cs="Times New Roman"/>
          <w:sz w:val="24"/>
          <w:szCs w:val="24"/>
          <w:lang w:eastAsia="ru-RU"/>
        </w:rPr>
        <w:t>сентябрь</w:t>
      </w:r>
      <w:r w:rsidRPr="00BF181E">
        <w:rPr>
          <w:rFonts w:ascii="Times New Roman" w:eastAsia="Times New Roman" w:hAnsi="Times New Roman" w:cs="Times New Roman"/>
          <w:sz w:val="24"/>
          <w:szCs w:val="24"/>
          <w:lang w:eastAsia="ru-RU"/>
        </w:rPr>
        <w:t xml:space="preserve"> 2022 года составила </w:t>
      </w:r>
      <w:r>
        <w:rPr>
          <w:rFonts w:ascii="Times New Roman" w:eastAsia="Times New Roman" w:hAnsi="Times New Roman" w:cs="Times New Roman"/>
          <w:sz w:val="24"/>
          <w:szCs w:val="24"/>
          <w:lang w:eastAsia="ru-RU"/>
        </w:rPr>
        <w:t xml:space="preserve">                         </w:t>
      </w:r>
      <w:r w:rsidRPr="00BF181E">
        <w:rPr>
          <w:rFonts w:ascii="Times New Roman" w:eastAsia="Times New Roman" w:hAnsi="Times New Roman" w:cs="Times New Roman"/>
          <w:sz w:val="24"/>
          <w:szCs w:val="24"/>
          <w:lang w:eastAsia="ru-RU"/>
        </w:rPr>
        <w:t xml:space="preserve">5,851 </w:t>
      </w:r>
      <w:proofErr w:type="spellStart"/>
      <w:r w:rsidRPr="00BF181E">
        <w:rPr>
          <w:rFonts w:ascii="Times New Roman" w:eastAsia="Times New Roman" w:hAnsi="Times New Roman" w:cs="Times New Roman"/>
          <w:sz w:val="24"/>
          <w:szCs w:val="24"/>
          <w:lang w:eastAsia="ru-RU"/>
        </w:rPr>
        <w:t>тыс.кв.м</w:t>
      </w:r>
      <w:proofErr w:type="spellEnd"/>
      <w:r w:rsidRPr="00BF181E">
        <w:rPr>
          <w:rFonts w:ascii="Times New Roman" w:eastAsia="Times New Roman" w:hAnsi="Times New Roman" w:cs="Times New Roman"/>
          <w:sz w:val="24"/>
          <w:szCs w:val="24"/>
          <w:lang w:eastAsia="ru-RU"/>
        </w:rPr>
        <w:t>. (наиболее крупные: магазин «</w:t>
      </w:r>
      <w:proofErr w:type="spellStart"/>
      <w:r w:rsidRPr="00BF181E">
        <w:rPr>
          <w:rFonts w:ascii="Times New Roman" w:eastAsia="Times New Roman" w:hAnsi="Times New Roman" w:cs="Times New Roman"/>
          <w:sz w:val="24"/>
          <w:szCs w:val="24"/>
          <w:lang w:eastAsia="ru-RU"/>
        </w:rPr>
        <w:t>Familia</w:t>
      </w:r>
      <w:proofErr w:type="spellEnd"/>
      <w:r w:rsidRPr="00BF181E">
        <w:rPr>
          <w:rFonts w:ascii="Times New Roman" w:eastAsia="Times New Roman" w:hAnsi="Times New Roman" w:cs="Times New Roman"/>
          <w:sz w:val="24"/>
          <w:szCs w:val="24"/>
          <w:lang w:eastAsia="ru-RU"/>
        </w:rPr>
        <w:t xml:space="preserve">» 1352 </w:t>
      </w:r>
      <w:proofErr w:type="spellStart"/>
      <w:r w:rsidRPr="00BF181E">
        <w:rPr>
          <w:rFonts w:ascii="Times New Roman" w:eastAsia="Times New Roman" w:hAnsi="Times New Roman" w:cs="Times New Roman"/>
          <w:sz w:val="24"/>
          <w:szCs w:val="24"/>
          <w:lang w:eastAsia="ru-RU"/>
        </w:rPr>
        <w:t>кв.м</w:t>
      </w:r>
      <w:proofErr w:type="spellEnd"/>
      <w:r w:rsidRPr="00BF181E">
        <w:rPr>
          <w:rFonts w:ascii="Times New Roman" w:eastAsia="Times New Roman" w:hAnsi="Times New Roman" w:cs="Times New Roman"/>
          <w:sz w:val="24"/>
          <w:szCs w:val="24"/>
          <w:lang w:eastAsia="ru-RU"/>
        </w:rPr>
        <w:t>, магазин «</w:t>
      </w:r>
      <w:proofErr w:type="gramStart"/>
      <w:r w:rsidRPr="00BF181E">
        <w:rPr>
          <w:rFonts w:ascii="Times New Roman" w:eastAsia="Times New Roman" w:hAnsi="Times New Roman" w:cs="Times New Roman"/>
          <w:sz w:val="24"/>
          <w:szCs w:val="24"/>
          <w:lang w:eastAsia="ru-RU"/>
        </w:rPr>
        <w:t>Лента»  600</w:t>
      </w:r>
      <w:proofErr w:type="gramEnd"/>
      <w:r w:rsidRPr="00BF181E">
        <w:rPr>
          <w:rFonts w:ascii="Times New Roman" w:eastAsia="Times New Roman" w:hAnsi="Times New Roman" w:cs="Times New Roman"/>
          <w:sz w:val="24"/>
          <w:szCs w:val="24"/>
          <w:lang w:eastAsia="ru-RU"/>
        </w:rPr>
        <w:t xml:space="preserve"> </w:t>
      </w:r>
      <w:proofErr w:type="spellStart"/>
      <w:r w:rsidRPr="00BF181E">
        <w:rPr>
          <w:rFonts w:ascii="Times New Roman" w:eastAsia="Times New Roman" w:hAnsi="Times New Roman" w:cs="Times New Roman"/>
          <w:sz w:val="24"/>
          <w:szCs w:val="24"/>
          <w:lang w:eastAsia="ru-RU"/>
        </w:rPr>
        <w:t>кв.м</w:t>
      </w:r>
      <w:proofErr w:type="spellEnd"/>
      <w:r w:rsidRPr="00BF181E">
        <w:rPr>
          <w:rFonts w:ascii="Times New Roman" w:eastAsia="Times New Roman" w:hAnsi="Times New Roman" w:cs="Times New Roman"/>
          <w:sz w:val="24"/>
          <w:szCs w:val="24"/>
          <w:lang w:eastAsia="ru-RU"/>
        </w:rPr>
        <w:t>, магазин «</w:t>
      </w:r>
      <w:proofErr w:type="spellStart"/>
      <w:r w:rsidRPr="00BF181E">
        <w:rPr>
          <w:rFonts w:ascii="Times New Roman" w:eastAsia="Times New Roman" w:hAnsi="Times New Roman" w:cs="Times New Roman"/>
          <w:sz w:val="24"/>
          <w:szCs w:val="24"/>
          <w:lang w:eastAsia="ru-RU"/>
        </w:rPr>
        <w:t>Мегахенд</w:t>
      </w:r>
      <w:proofErr w:type="spellEnd"/>
      <w:r w:rsidRPr="00BF181E">
        <w:rPr>
          <w:rFonts w:ascii="Times New Roman" w:eastAsia="Times New Roman" w:hAnsi="Times New Roman" w:cs="Times New Roman"/>
          <w:sz w:val="24"/>
          <w:szCs w:val="24"/>
          <w:lang w:eastAsia="ru-RU"/>
        </w:rPr>
        <w:t xml:space="preserve">» 700 </w:t>
      </w:r>
      <w:proofErr w:type="spellStart"/>
      <w:r w:rsidRPr="00BF181E">
        <w:rPr>
          <w:rFonts w:ascii="Times New Roman" w:eastAsia="Times New Roman" w:hAnsi="Times New Roman" w:cs="Times New Roman"/>
          <w:sz w:val="24"/>
          <w:szCs w:val="24"/>
          <w:lang w:eastAsia="ru-RU"/>
        </w:rPr>
        <w:t>кв.м</w:t>
      </w:r>
      <w:proofErr w:type="spellEnd"/>
      <w:r w:rsidRPr="00BF181E">
        <w:rPr>
          <w:rFonts w:ascii="Times New Roman" w:eastAsia="Times New Roman" w:hAnsi="Times New Roman" w:cs="Times New Roman"/>
          <w:sz w:val="24"/>
          <w:szCs w:val="24"/>
          <w:lang w:eastAsia="ru-RU"/>
        </w:rPr>
        <w:t xml:space="preserve">. и др.). До конца 2022 года планируется к вводу 0,711 </w:t>
      </w:r>
      <w:proofErr w:type="spellStart"/>
      <w:r w:rsidRPr="00BF181E">
        <w:rPr>
          <w:rFonts w:ascii="Times New Roman" w:eastAsia="Times New Roman" w:hAnsi="Times New Roman" w:cs="Times New Roman"/>
          <w:sz w:val="24"/>
          <w:szCs w:val="24"/>
          <w:lang w:eastAsia="ru-RU"/>
        </w:rPr>
        <w:t>тыс.кв.м</w:t>
      </w:r>
      <w:proofErr w:type="spellEnd"/>
      <w:r w:rsidRPr="00BF181E">
        <w:rPr>
          <w:rFonts w:ascii="Times New Roman" w:eastAsia="Times New Roman" w:hAnsi="Times New Roman" w:cs="Times New Roman"/>
          <w:sz w:val="24"/>
          <w:szCs w:val="24"/>
          <w:lang w:eastAsia="ru-RU"/>
        </w:rPr>
        <w:t xml:space="preserve"> торговой площади. Всего за 2022 год будет введено 6,562 тыс. кв. м. торговых площадей.</w:t>
      </w:r>
    </w:p>
    <w:p w:rsidR="009428DF" w:rsidRPr="00F72D16" w:rsidRDefault="009428DF" w:rsidP="00850295">
      <w:pPr>
        <w:pStyle w:val="a3"/>
        <w:ind w:firstLine="0"/>
        <w:rPr>
          <w:rFonts w:cs="Times New Roman"/>
          <w:b/>
          <w:color w:val="FF0000"/>
          <w:u w:val="single"/>
        </w:rPr>
      </w:pPr>
    </w:p>
    <w:p w:rsidR="00317319" w:rsidRDefault="002C2963" w:rsidP="00317319">
      <w:pPr>
        <w:spacing w:after="0" w:line="240" w:lineRule="auto"/>
        <w:ind w:firstLine="567"/>
        <w:jc w:val="both"/>
        <w:rPr>
          <w:rFonts w:ascii="Times New Roman" w:hAnsi="Times New Roman" w:cs="Times New Roman"/>
          <w:b/>
          <w:sz w:val="24"/>
          <w:szCs w:val="24"/>
          <w:u w:val="single"/>
        </w:rPr>
      </w:pPr>
      <w:r>
        <w:rPr>
          <w:rFonts w:ascii="Times New Roman" w:hAnsi="Times New Roman" w:cs="Times New Roman"/>
          <w:b/>
          <w:sz w:val="24"/>
          <w:szCs w:val="24"/>
          <w:u w:val="single"/>
        </w:rPr>
        <w:t>Образование</w:t>
      </w:r>
    </w:p>
    <w:p w:rsidR="004E750C" w:rsidRPr="004E750C" w:rsidRDefault="004E750C" w:rsidP="004E750C">
      <w:pPr>
        <w:tabs>
          <w:tab w:val="left" w:pos="567"/>
        </w:tabs>
        <w:suppressAutoHyphens/>
        <w:spacing w:after="0" w:line="240" w:lineRule="auto"/>
        <w:ind w:firstLine="567"/>
        <w:jc w:val="both"/>
        <w:rPr>
          <w:rFonts w:ascii="Times New Roman" w:eastAsia="DejaVu Sans" w:hAnsi="Times New Roman" w:cs="Times New Roman"/>
          <w:sz w:val="24"/>
          <w:szCs w:val="24"/>
          <w:lang w:eastAsia="ru-RU"/>
        </w:rPr>
      </w:pPr>
      <w:r w:rsidRPr="004E750C">
        <w:rPr>
          <w:rFonts w:ascii="Times New Roman" w:eastAsia="DejaVu Sans" w:hAnsi="Times New Roman" w:cs="Times New Roman"/>
          <w:sz w:val="24"/>
          <w:szCs w:val="24"/>
          <w:lang w:eastAsia="ru-RU"/>
        </w:rPr>
        <w:t>Система дошкольного образования городского округа Электросталь в 202</w:t>
      </w:r>
      <w:r>
        <w:rPr>
          <w:rFonts w:ascii="Times New Roman" w:eastAsia="DejaVu Sans" w:hAnsi="Times New Roman" w:cs="Times New Roman"/>
          <w:sz w:val="24"/>
          <w:szCs w:val="24"/>
          <w:lang w:eastAsia="ru-RU"/>
        </w:rPr>
        <w:t>2</w:t>
      </w:r>
      <w:r w:rsidRPr="004E750C">
        <w:rPr>
          <w:rFonts w:ascii="Times New Roman" w:eastAsia="DejaVu Sans" w:hAnsi="Times New Roman" w:cs="Times New Roman"/>
          <w:sz w:val="24"/>
          <w:szCs w:val="24"/>
          <w:lang w:eastAsia="ru-RU"/>
        </w:rPr>
        <w:t xml:space="preserve"> году представлена двумя муниципальными дошкольными образовательными учреждениями, дошкольными группами в образовательных комплексах и одним частным дошкольным образовательным учреждением с общим количеством детей 7009 чел., в </w:t>
      </w:r>
      <w:proofErr w:type="spellStart"/>
      <w:r w:rsidRPr="004E750C">
        <w:rPr>
          <w:rFonts w:ascii="Times New Roman" w:eastAsia="DejaVu Sans" w:hAnsi="Times New Roman" w:cs="Times New Roman"/>
          <w:sz w:val="24"/>
          <w:szCs w:val="24"/>
          <w:lang w:eastAsia="ru-RU"/>
        </w:rPr>
        <w:t>т.ч</w:t>
      </w:r>
      <w:proofErr w:type="spellEnd"/>
      <w:r w:rsidRPr="004E750C">
        <w:rPr>
          <w:rFonts w:ascii="Times New Roman" w:eastAsia="DejaVu Sans" w:hAnsi="Times New Roman" w:cs="Times New Roman"/>
          <w:sz w:val="24"/>
          <w:szCs w:val="24"/>
          <w:lang w:eastAsia="ru-RU"/>
        </w:rPr>
        <w:t>. 22 воспитанника частного детского сада.</w:t>
      </w:r>
    </w:p>
    <w:p w:rsidR="004E750C" w:rsidRPr="004E750C" w:rsidRDefault="004E750C" w:rsidP="004E750C">
      <w:pPr>
        <w:spacing w:after="0" w:line="240" w:lineRule="auto"/>
        <w:ind w:firstLine="567"/>
        <w:jc w:val="both"/>
        <w:rPr>
          <w:rFonts w:ascii="Times New Roman" w:eastAsia="Times New Roman" w:hAnsi="Times New Roman" w:cs="Times New Roman"/>
          <w:sz w:val="24"/>
          <w:szCs w:val="24"/>
          <w:lang w:eastAsia="ru-RU"/>
        </w:rPr>
      </w:pPr>
      <w:r w:rsidRPr="004E750C">
        <w:rPr>
          <w:rFonts w:ascii="Times New Roman" w:eastAsia="Times New Roman" w:hAnsi="Times New Roman" w:cs="Times New Roman"/>
          <w:sz w:val="24"/>
          <w:szCs w:val="24"/>
          <w:lang w:eastAsia="ru-RU"/>
        </w:rPr>
        <w:t>В 2022 году введено в эксплуатацию новое здание детского сада на 140 мест, места для дошкольников увеличились до 7274.</w:t>
      </w:r>
    </w:p>
    <w:p w:rsidR="004E750C" w:rsidRPr="004E750C" w:rsidRDefault="004E750C" w:rsidP="004E750C">
      <w:pPr>
        <w:spacing w:after="0" w:line="240" w:lineRule="auto"/>
        <w:ind w:firstLine="567"/>
        <w:jc w:val="both"/>
        <w:rPr>
          <w:rFonts w:ascii="Times New Roman" w:eastAsia="Times New Roman" w:hAnsi="Times New Roman" w:cs="Times New Roman"/>
          <w:sz w:val="24"/>
          <w:szCs w:val="24"/>
          <w:lang w:eastAsia="ru-RU"/>
        </w:rPr>
      </w:pPr>
      <w:r w:rsidRPr="004E750C">
        <w:rPr>
          <w:rFonts w:ascii="Times New Roman" w:eastAsia="Times New Roman" w:hAnsi="Times New Roman" w:cs="Times New Roman"/>
          <w:sz w:val="24"/>
          <w:szCs w:val="24"/>
          <w:lang w:eastAsia="ru-RU"/>
        </w:rPr>
        <w:t xml:space="preserve">Все дети города обеспечены местами в дошкольные учреждения на 100%. Очередь ликвидирована. </w:t>
      </w:r>
    </w:p>
    <w:p w:rsidR="004E750C" w:rsidRPr="004E750C" w:rsidRDefault="004E750C" w:rsidP="004E750C">
      <w:pPr>
        <w:spacing w:after="0" w:line="240" w:lineRule="auto"/>
        <w:ind w:firstLine="567"/>
        <w:jc w:val="both"/>
        <w:rPr>
          <w:rFonts w:ascii="Times New Roman" w:eastAsia="Times New Roman" w:hAnsi="Times New Roman" w:cs="Times New Roman"/>
          <w:sz w:val="24"/>
          <w:szCs w:val="24"/>
          <w:lang w:eastAsia="ru-RU"/>
        </w:rPr>
      </w:pPr>
      <w:r w:rsidRPr="004E750C">
        <w:rPr>
          <w:rFonts w:ascii="Times New Roman" w:eastAsia="Times New Roman" w:hAnsi="Times New Roman" w:cs="Times New Roman"/>
          <w:sz w:val="24"/>
          <w:szCs w:val="24"/>
          <w:lang w:eastAsia="ru-RU"/>
        </w:rPr>
        <w:t>Система общего образования городского округа Электросталь в 202</w:t>
      </w:r>
      <w:r>
        <w:rPr>
          <w:rFonts w:ascii="Times New Roman" w:eastAsia="Times New Roman" w:hAnsi="Times New Roman" w:cs="Times New Roman"/>
          <w:sz w:val="24"/>
          <w:szCs w:val="24"/>
          <w:lang w:eastAsia="ru-RU"/>
        </w:rPr>
        <w:t>2</w:t>
      </w:r>
      <w:r w:rsidRPr="004E750C">
        <w:rPr>
          <w:rFonts w:ascii="Times New Roman" w:eastAsia="Times New Roman" w:hAnsi="Times New Roman" w:cs="Times New Roman"/>
          <w:sz w:val="24"/>
          <w:szCs w:val="24"/>
          <w:lang w:eastAsia="ru-RU"/>
        </w:rPr>
        <w:t xml:space="preserve"> году представлена девятнадцатью муниципальными общеобразовательными учреждениями и двумя негосударственных общеобразовательными учреждениями, с общим количеством обучающихся 16875 чел. </w:t>
      </w:r>
    </w:p>
    <w:p w:rsidR="004E750C" w:rsidRPr="004E750C" w:rsidRDefault="004E750C" w:rsidP="004E750C">
      <w:pPr>
        <w:spacing w:after="0" w:line="240" w:lineRule="auto"/>
        <w:ind w:firstLine="567"/>
        <w:jc w:val="both"/>
        <w:rPr>
          <w:rFonts w:ascii="Times New Roman" w:eastAsia="Times New Roman" w:hAnsi="Times New Roman" w:cs="Times New Roman"/>
          <w:sz w:val="24"/>
          <w:szCs w:val="24"/>
          <w:lang w:eastAsia="ru-RU"/>
        </w:rPr>
      </w:pPr>
      <w:r w:rsidRPr="004E750C">
        <w:rPr>
          <w:rFonts w:ascii="Times New Roman" w:eastAsia="Times New Roman" w:hAnsi="Times New Roman" w:cs="Times New Roman"/>
          <w:sz w:val="24"/>
          <w:szCs w:val="24"/>
          <w:lang w:eastAsia="ru-RU"/>
        </w:rPr>
        <w:t xml:space="preserve">Все учащиеся обучаются в первую смену. Это стало возможным благодаря вводу в </w:t>
      </w:r>
      <w:r w:rsidR="00841B19">
        <w:rPr>
          <w:rFonts w:ascii="Times New Roman" w:eastAsia="Times New Roman" w:hAnsi="Times New Roman" w:cs="Times New Roman"/>
          <w:sz w:val="24"/>
          <w:szCs w:val="24"/>
          <w:lang w:eastAsia="ru-RU"/>
        </w:rPr>
        <w:t xml:space="preserve">2020 году в </w:t>
      </w:r>
      <w:r w:rsidRPr="004E750C">
        <w:rPr>
          <w:rFonts w:ascii="Times New Roman" w:eastAsia="Times New Roman" w:hAnsi="Times New Roman" w:cs="Times New Roman"/>
          <w:sz w:val="24"/>
          <w:szCs w:val="24"/>
          <w:lang w:eastAsia="ru-RU"/>
        </w:rPr>
        <w:t xml:space="preserve">эксплуатацию пристройки на 100 мест к МОУ №22 и вводу </w:t>
      </w:r>
      <w:r w:rsidR="00841B19">
        <w:rPr>
          <w:rFonts w:ascii="Times New Roman" w:eastAsia="Times New Roman" w:hAnsi="Times New Roman" w:cs="Times New Roman"/>
          <w:sz w:val="24"/>
          <w:szCs w:val="24"/>
          <w:lang w:eastAsia="ru-RU"/>
        </w:rPr>
        <w:t>в 2021 году</w:t>
      </w:r>
      <w:r w:rsidR="007873DB">
        <w:rPr>
          <w:rFonts w:ascii="Times New Roman" w:eastAsia="Times New Roman" w:hAnsi="Times New Roman" w:cs="Times New Roman"/>
          <w:sz w:val="24"/>
          <w:szCs w:val="24"/>
          <w:lang w:eastAsia="ru-RU"/>
        </w:rPr>
        <w:t xml:space="preserve"> </w:t>
      </w:r>
      <w:r w:rsidRPr="004E750C">
        <w:rPr>
          <w:rFonts w:ascii="Times New Roman" w:eastAsia="Times New Roman" w:hAnsi="Times New Roman" w:cs="Times New Roman"/>
          <w:sz w:val="24"/>
          <w:szCs w:val="24"/>
          <w:lang w:eastAsia="ru-RU"/>
        </w:rPr>
        <w:t xml:space="preserve">нового здания «Гимназии №9» на 825 мест. </w:t>
      </w:r>
    </w:p>
    <w:p w:rsidR="00546DFB" w:rsidRDefault="00546DFB" w:rsidP="000C0051">
      <w:pPr>
        <w:pStyle w:val="a6"/>
        <w:tabs>
          <w:tab w:val="clear" w:pos="709"/>
          <w:tab w:val="left" w:pos="567"/>
        </w:tabs>
        <w:spacing w:line="240" w:lineRule="auto"/>
        <w:ind w:firstLine="567"/>
        <w:jc w:val="both"/>
        <w:rPr>
          <w:rFonts w:ascii="Times New Roman" w:hAnsi="Times New Roman"/>
          <w:sz w:val="24"/>
          <w:szCs w:val="24"/>
        </w:rPr>
      </w:pPr>
    </w:p>
    <w:p w:rsidR="00D17A34" w:rsidRDefault="00546DFB" w:rsidP="00D17A34">
      <w:pPr>
        <w:pStyle w:val="a9"/>
        <w:shd w:val="clear" w:color="auto" w:fill="FFFFFF"/>
        <w:spacing w:before="0" w:beforeAutospacing="0" w:after="0" w:afterAutospacing="0"/>
        <w:ind w:firstLine="567"/>
        <w:jc w:val="both"/>
        <w:rPr>
          <w:rFonts w:ascii="Arial" w:hAnsi="Arial" w:cs="Arial"/>
          <w:color w:val="2C2D2E"/>
          <w:sz w:val="23"/>
          <w:szCs w:val="23"/>
        </w:rPr>
      </w:pPr>
      <w:r w:rsidRPr="00F72D16">
        <w:t xml:space="preserve">  </w:t>
      </w:r>
      <w:r w:rsidR="00D17A34">
        <w:rPr>
          <w:b/>
          <w:bCs/>
          <w:color w:val="333333"/>
          <w:u w:val="single"/>
        </w:rPr>
        <w:t>Культура</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Услуги в сфере культуры населению городского округа Электросталь в настоящее время осуществляют:</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w:t>
      </w:r>
      <w:r>
        <w:rPr>
          <w:color w:val="2C2D2E"/>
          <w:shd w:val="clear" w:color="auto" w:fill="FFFFFF"/>
        </w:rPr>
        <w:t>шесть учреждений культурно-досугового типа различной формы собственности</w:t>
      </w:r>
      <w:r>
        <w:rPr>
          <w:color w:val="2C2D2E"/>
        </w:rPr>
        <w:t>;</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- 12 массовых библиотек, из них 9 библиотек муниципального учреждения «Централизованная библиотечная система» («ЦБС») и 3 библиотеки в составе КДУ;</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xml:space="preserve">- муниципальное учреждение «Музейно-выставочный центр», объединяющее в своей структуре историко-художественный музей города Электросталь, выставочный зал </w:t>
      </w:r>
      <w:proofErr w:type="gramStart"/>
      <w:r>
        <w:rPr>
          <w:color w:val="2C2D2E"/>
        </w:rPr>
        <w:t>и  фондохранилище</w:t>
      </w:r>
      <w:proofErr w:type="gramEnd"/>
      <w:r>
        <w:rPr>
          <w:color w:val="2C2D2E"/>
        </w:rPr>
        <w:t>;</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xml:space="preserve">- 3 муниципальных учреждения дополнительного </w:t>
      </w:r>
      <w:proofErr w:type="gramStart"/>
      <w:r>
        <w:rPr>
          <w:color w:val="2C2D2E"/>
        </w:rPr>
        <w:t>образования  в</w:t>
      </w:r>
      <w:proofErr w:type="gramEnd"/>
      <w:r>
        <w:rPr>
          <w:color w:val="2C2D2E"/>
        </w:rPr>
        <w:t xml:space="preserve"> сфере культуры и искусства: «Детская музыкальная школа им. Ж.И. Андреенко», «Детская музыкальная школа», «Детская художественная школа им. </w:t>
      </w:r>
      <w:proofErr w:type="spellStart"/>
      <w:r>
        <w:rPr>
          <w:color w:val="2C2D2E"/>
        </w:rPr>
        <w:t>Н.Н.Лаврентьевой</w:t>
      </w:r>
      <w:proofErr w:type="spellEnd"/>
      <w:r>
        <w:rPr>
          <w:color w:val="2C2D2E"/>
        </w:rPr>
        <w:t>»;</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парк Авангард (МБУК «Парки Электростали») и парк культуры и отдыха «Чудо-парк» ООО «Аркада»;</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киноцентры «Современник» и «Галерея кино»</w:t>
      </w:r>
      <w:r>
        <w:rPr>
          <w:color w:val="002060"/>
        </w:rPr>
        <w:t>;</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ГАОУ СПО МО «МОБМК им. А.Н. Скрябина»;</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частная художественная галерея «ЛУБР»;</w:t>
      </w:r>
    </w:p>
    <w:p w:rsidR="00D17A34" w:rsidRDefault="00D17A34" w:rsidP="00D17A34">
      <w:pPr>
        <w:pStyle w:val="a9"/>
        <w:shd w:val="clear" w:color="auto" w:fill="FFFFFF"/>
        <w:spacing w:before="0" w:beforeAutospacing="0" w:after="0" w:afterAutospacing="0"/>
        <w:ind w:firstLine="567"/>
        <w:jc w:val="both"/>
        <w:rPr>
          <w:rFonts w:ascii="Arial" w:hAnsi="Arial" w:cs="Arial"/>
          <w:color w:val="2C2D2E"/>
          <w:sz w:val="23"/>
          <w:szCs w:val="23"/>
        </w:rPr>
      </w:pPr>
      <w:r>
        <w:rPr>
          <w:color w:val="2C2D2E"/>
        </w:rPr>
        <w:t>-  </w:t>
      </w:r>
      <w:r>
        <w:rPr>
          <w:color w:val="2C2D2E"/>
          <w:spacing w:val="1"/>
        </w:rPr>
        <w:t>общественная благотворительная организация «Литературное объединение «</w:t>
      </w:r>
      <w:proofErr w:type="spellStart"/>
      <w:r>
        <w:rPr>
          <w:color w:val="2C2D2E"/>
          <w:spacing w:val="1"/>
        </w:rPr>
        <w:t>Электростальские</w:t>
      </w:r>
      <w:proofErr w:type="spellEnd"/>
      <w:r>
        <w:rPr>
          <w:color w:val="2C2D2E"/>
          <w:spacing w:val="1"/>
        </w:rPr>
        <w:t xml:space="preserve"> огни».</w:t>
      </w:r>
    </w:p>
    <w:p w:rsidR="00665244" w:rsidRDefault="00665244" w:rsidP="00D17A34">
      <w:pPr>
        <w:spacing w:after="0" w:line="240" w:lineRule="auto"/>
        <w:ind w:firstLine="567"/>
        <w:jc w:val="both"/>
        <w:rPr>
          <w:rFonts w:ascii="Times New Roman" w:hAnsi="Times New Roman"/>
          <w:sz w:val="24"/>
          <w:szCs w:val="24"/>
        </w:rPr>
      </w:pPr>
    </w:p>
    <w:p w:rsidR="007873DB" w:rsidRDefault="007873DB" w:rsidP="00FA3BF9">
      <w:pPr>
        <w:spacing w:after="0" w:line="240" w:lineRule="auto"/>
        <w:ind w:firstLine="567"/>
        <w:jc w:val="both"/>
        <w:rPr>
          <w:rFonts w:ascii="Times New Roman" w:hAnsi="Times New Roman" w:cs="Times New Roman"/>
          <w:b/>
          <w:bCs/>
          <w:color w:val="333333"/>
          <w:sz w:val="24"/>
          <w:szCs w:val="24"/>
          <w:u w:val="single"/>
        </w:rPr>
      </w:pPr>
    </w:p>
    <w:p w:rsidR="00FA3BF9" w:rsidRPr="004E750C" w:rsidRDefault="00FA3BF9" w:rsidP="00FA3BF9">
      <w:pPr>
        <w:spacing w:after="0" w:line="240" w:lineRule="auto"/>
        <w:ind w:firstLine="567"/>
        <w:jc w:val="both"/>
        <w:rPr>
          <w:rFonts w:ascii="Times New Roman" w:hAnsi="Times New Roman" w:cs="Times New Roman"/>
          <w:b/>
          <w:bCs/>
          <w:color w:val="333333"/>
          <w:sz w:val="24"/>
          <w:szCs w:val="24"/>
          <w:u w:val="single"/>
        </w:rPr>
      </w:pPr>
      <w:r w:rsidRPr="004E750C">
        <w:rPr>
          <w:rFonts w:ascii="Times New Roman" w:hAnsi="Times New Roman" w:cs="Times New Roman"/>
          <w:b/>
          <w:bCs/>
          <w:color w:val="333333"/>
          <w:sz w:val="24"/>
          <w:szCs w:val="24"/>
          <w:u w:val="single"/>
        </w:rPr>
        <w:lastRenderedPageBreak/>
        <w:t>Физическая культура и спорт</w:t>
      </w:r>
    </w:p>
    <w:p w:rsidR="00841B19" w:rsidRDefault="00841B19" w:rsidP="00841B19">
      <w:pPr>
        <w:pStyle w:val="a9"/>
        <w:shd w:val="clear" w:color="auto" w:fill="FFFFFF"/>
        <w:spacing w:before="0" w:beforeAutospacing="0" w:after="0" w:afterAutospacing="0"/>
        <w:ind w:firstLine="567"/>
        <w:jc w:val="both"/>
        <w:rPr>
          <w:rFonts w:ascii="Arial" w:hAnsi="Arial" w:cs="Arial"/>
        </w:rPr>
      </w:pPr>
      <w:r w:rsidRPr="00F83EF7">
        <w:t xml:space="preserve">Сфера спорта городского округа Электросталь представлена пятью муниципальными учреждениями, из них четыре спортивные школы Олимпийского резерва и учреждение </w:t>
      </w:r>
      <w:r>
        <w:t>В городском округе Электросталь развивается более 55 видов спорта. </w:t>
      </w:r>
    </w:p>
    <w:p w:rsidR="00841B19" w:rsidRPr="00F83EF7" w:rsidRDefault="00841B19" w:rsidP="00841B19">
      <w:pPr>
        <w:pStyle w:val="a9"/>
        <w:shd w:val="clear" w:color="auto" w:fill="FFFFFF"/>
        <w:spacing w:before="0" w:beforeAutospacing="0" w:after="0" w:afterAutospacing="0"/>
        <w:ind w:firstLine="567"/>
        <w:jc w:val="both"/>
      </w:pPr>
      <w:r w:rsidRPr="00F83EF7">
        <w:t>В четырёх муниципальных спортивных школах функционирует 23 отделения по видам спорта (хоккей, фигурное катание на коньках, дзюдо, самбо, каратэ, греко-римская борьба, тхэквондо, бокс, прыжки в воду, синхронное плавание, плавание, плавание (спорт глухих), плавание (спорт слепых), баскетбол, хоккей на траве, волейбол, легкая атлетика, тяжелая атлетика, лыжные гонки, настольный теннис, велоспорт, спортивная гимнастика, футбол).</w:t>
      </w:r>
    </w:p>
    <w:p w:rsidR="00FA3BF9" w:rsidRPr="00F72D16" w:rsidRDefault="00FA3BF9" w:rsidP="00841B19">
      <w:pPr>
        <w:pStyle w:val="a9"/>
        <w:shd w:val="clear" w:color="auto" w:fill="FFFFFF"/>
        <w:spacing w:before="0" w:beforeAutospacing="0" w:after="0" w:afterAutospacing="0"/>
        <w:ind w:firstLine="567"/>
        <w:jc w:val="both"/>
        <w:rPr>
          <w:lang w:bidi="ru-RU"/>
        </w:rPr>
      </w:pPr>
      <w:r w:rsidRPr="00F72D16">
        <w:rPr>
          <w:lang w:bidi="ru-RU"/>
        </w:rPr>
        <w:t>Модернизируется и улучшается спортивная инфраструктура городского округа Электросталь.</w:t>
      </w:r>
    </w:p>
    <w:p w:rsidR="00546DFB" w:rsidRPr="003167DA" w:rsidRDefault="00546DFB" w:rsidP="000C0051">
      <w:pPr>
        <w:pStyle w:val="a6"/>
        <w:tabs>
          <w:tab w:val="clear" w:pos="709"/>
          <w:tab w:val="left" w:pos="567"/>
        </w:tabs>
        <w:spacing w:line="240" w:lineRule="auto"/>
        <w:ind w:firstLine="567"/>
        <w:jc w:val="both"/>
        <w:rPr>
          <w:rFonts w:ascii="Times New Roman" w:hAnsi="Times New Roman"/>
          <w:sz w:val="24"/>
          <w:szCs w:val="24"/>
        </w:rPr>
      </w:pPr>
    </w:p>
    <w:p w:rsidR="000C0051" w:rsidRPr="00F72D16" w:rsidRDefault="000C0051" w:rsidP="000C0051">
      <w:pPr>
        <w:tabs>
          <w:tab w:val="left" w:pos="567"/>
        </w:tabs>
        <w:suppressAutoHyphens/>
        <w:spacing w:after="0" w:line="240" w:lineRule="auto"/>
        <w:ind w:firstLine="567"/>
        <w:jc w:val="both"/>
        <w:rPr>
          <w:rFonts w:ascii="Times New Roman" w:hAnsi="Times New Roman" w:cs="Times New Roman"/>
          <w:b/>
          <w:sz w:val="24"/>
          <w:szCs w:val="24"/>
          <w:u w:val="single"/>
        </w:rPr>
      </w:pPr>
    </w:p>
    <w:sectPr w:rsidR="000C0051" w:rsidRPr="00F72D16" w:rsidSect="003167D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68A" w:rsidRDefault="005E168A" w:rsidP="00C16A7B">
      <w:pPr>
        <w:spacing w:after="0" w:line="240" w:lineRule="auto"/>
      </w:pPr>
      <w:r>
        <w:separator/>
      </w:r>
    </w:p>
  </w:endnote>
  <w:endnote w:type="continuationSeparator" w:id="0">
    <w:p w:rsidR="005E168A" w:rsidRDefault="005E168A" w:rsidP="00C16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Arial"/>
    <w:panose1 w:val="00000000000000000000"/>
    <w:charset w:val="CC"/>
    <w:family w:val="swiss"/>
    <w:notTrueType/>
    <w:pitch w:val="variable"/>
    <w:sig w:usb0="00000203"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66597"/>
      <w:docPartObj>
        <w:docPartGallery w:val="Page Numbers (Bottom of Page)"/>
        <w:docPartUnique/>
      </w:docPartObj>
    </w:sdtPr>
    <w:sdtEndPr/>
    <w:sdtContent>
      <w:p w:rsidR="00D21DB4" w:rsidRDefault="00FC2FFE">
        <w:pPr>
          <w:pStyle w:val="ad"/>
          <w:jc w:val="right"/>
        </w:pPr>
        <w:r w:rsidRPr="00C16A7B">
          <w:rPr>
            <w:rFonts w:ascii="Times New Roman" w:hAnsi="Times New Roman" w:cs="Times New Roman"/>
          </w:rPr>
          <w:fldChar w:fldCharType="begin"/>
        </w:r>
        <w:r w:rsidR="00D21DB4" w:rsidRPr="00C16A7B">
          <w:rPr>
            <w:rFonts w:ascii="Times New Roman" w:hAnsi="Times New Roman" w:cs="Times New Roman"/>
          </w:rPr>
          <w:instrText xml:space="preserve"> PAGE   \* MERGEFORMAT </w:instrText>
        </w:r>
        <w:r w:rsidRPr="00C16A7B">
          <w:rPr>
            <w:rFonts w:ascii="Times New Roman" w:hAnsi="Times New Roman" w:cs="Times New Roman"/>
          </w:rPr>
          <w:fldChar w:fldCharType="separate"/>
        </w:r>
        <w:r w:rsidR="00556E7C">
          <w:rPr>
            <w:rFonts w:ascii="Times New Roman" w:hAnsi="Times New Roman" w:cs="Times New Roman"/>
            <w:noProof/>
          </w:rPr>
          <w:t>2</w:t>
        </w:r>
        <w:r w:rsidRPr="00C16A7B">
          <w:rPr>
            <w:rFonts w:ascii="Times New Roman" w:hAnsi="Times New Roman" w:cs="Times New Roman"/>
          </w:rPr>
          <w:fldChar w:fldCharType="end"/>
        </w:r>
      </w:p>
    </w:sdtContent>
  </w:sdt>
  <w:p w:rsidR="00D21DB4" w:rsidRDefault="00D21DB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68A" w:rsidRDefault="005E168A" w:rsidP="00C16A7B">
      <w:pPr>
        <w:spacing w:after="0" w:line="240" w:lineRule="auto"/>
      </w:pPr>
      <w:r>
        <w:separator/>
      </w:r>
    </w:p>
  </w:footnote>
  <w:footnote w:type="continuationSeparator" w:id="0">
    <w:p w:rsidR="005E168A" w:rsidRDefault="005E168A" w:rsidP="00C16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66CDE"/>
    <w:multiLevelType w:val="hybridMultilevel"/>
    <w:tmpl w:val="81421FA2"/>
    <w:lvl w:ilvl="0" w:tplc="6AA261F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FBA5AFA"/>
    <w:multiLevelType w:val="hybridMultilevel"/>
    <w:tmpl w:val="041029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C0A"/>
    <w:rsid w:val="000166E5"/>
    <w:rsid w:val="0002082A"/>
    <w:rsid w:val="00023C0E"/>
    <w:rsid w:val="00034307"/>
    <w:rsid w:val="000371DA"/>
    <w:rsid w:val="0004301A"/>
    <w:rsid w:val="00065217"/>
    <w:rsid w:val="00074C0C"/>
    <w:rsid w:val="00075AC1"/>
    <w:rsid w:val="000825EB"/>
    <w:rsid w:val="00086B67"/>
    <w:rsid w:val="00091A1A"/>
    <w:rsid w:val="000C0051"/>
    <w:rsid w:val="000C37A4"/>
    <w:rsid w:val="000C3AC9"/>
    <w:rsid w:val="000C4EA9"/>
    <w:rsid w:val="000D3625"/>
    <w:rsid w:val="000E257E"/>
    <w:rsid w:val="000F6090"/>
    <w:rsid w:val="001002FE"/>
    <w:rsid w:val="00101656"/>
    <w:rsid w:val="00105193"/>
    <w:rsid w:val="00112D0F"/>
    <w:rsid w:val="00126AE4"/>
    <w:rsid w:val="00135E79"/>
    <w:rsid w:val="00136AA2"/>
    <w:rsid w:val="00154643"/>
    <w:rsid w:val="001674EF"/>
    <w:rsid w:val="001706DA"/>
    <w:rsid w:val="00170E14"/>
    <w:rsid w:val="00180846"/>
    <w:rsid w:val="00181631"/>
    <w:rsid w:val="00185217"/>
    <w:rsid w:val="001A39B5"/>
    <w:rsid w:val="001B738F"/>
    <w:rsid w:val="001C2A2D"/>
    <w:rsid w:val="001C4B68"/>
    <w:rsid w:val="001C6E30"/>
    <w:rsid w:val="001D49A5"/>
    <w:rsid w:val="001D6B8F"/>
    <w:rsid w:val="001E2800"/>
    <w:rsid w:val="001E4A6D"/>
    <w:rsid w:val="001F3515"/>
    <w:rsid w:val="002108F3"/>
    <w:rsid w:val="002123AC"/>
    <w:rsid w:val="0021684F"/>
    <w:rsid w:val="0023293E"/>
    <w:rsid w:val="00237581"/>
    <w:rsid w:val="00243D80"/>
    <w:rsid w:val="002540BF"/>
    <w:rsid w:val="00263DCB"/>
    <w:rsid w:val="00280C8B"/>
    <w:rsid w:val="00292127"/>
    <w:rsid w:val="00292CBC"/>
    <w:rsid w:val="00292CC1"/>
    <w:rsid w:val="00292E5E"/>
    <w:rsid w:val="00296F24"/>
    <w:rsid w:val="002A239A"/>
    <w:rsid w:val="002A48EB"/>
    <w:rsid w:val="002A5B25"/>
    <w:rsid w:val="002A6E01"/>
    <w:rsid w:val="002B5FFB"/>
    <w:rsid w:val="002B7BAB"/>
    <w:rsid w:val="002C0902"/>
    <w:rsid w:val="002C0DCD"/>
    <w:rsid w:val="002C2963"/>
    <w:rsid w:val="002C2A28"/>
    <w:rsid w:val="002C2C9A"/>
    <w:rsid w:val="002C650C"/>
    <w:rsid w:val="002D1D9F"/>
    <w:rsid w:val="002F3963"/>
    <w:rsid w:val="003167DA"/>
    <w:rsid w:val="00317319"/>
    <w:rsid w:val="00337F82"/>
    <w:rsid w:val="00361AB7"/>
    <w:rsid w:val="00370E22"/>
    <w:rsid w:val="0037647F"/>
    <w:rsid w:val="00377098"/>
    <w:rsid w:val="0038560F"/>
    <w:rsid w:val="003A5DC4"/>
    <w:rsid w:val="003A5FFD"/>
    <w:rsid w:val="003B3426"/>
    <w:rsid w:val="003B65FE"/>
    <w:rsid w:val="003D1DEC"/>
    <w:rsid w:val="003D6066"/>
    <w:rsid w:val="003E7116"/>
    <w:rsid w:val="00412D9E"/>
    <w:rsid w:val="00420CA4"/>
    <w:rsid w:val="004273D9"/>
    <w:rsid w:val="00427F4E"/>
    <w:rsid w:val="004318D1"/>
    <w:rsid w:val="0045549E"/>
    <w:rsid w:val="00455DAF"/>
    <w:rsid w:val="004913AC"/>
    <w:rsid w:val="004A5694"/>
    <w:rsid w:val="004A69A3"/>
    <w:rsid w:val="004B30D5"/>
    <w:rsid w:val="004C1D01"/>
    <w:rsid w:val="004D2FF9"/>
    <w:rsid w:val="004D6239"/>
    <w:rsid w:val="004E261A"/>
    <w:rsid w:val="004E32DA"/>
    <w:rsid w:val="004E750C"/>
    <w:rsid w:val="004F1921"/>
    <w:rsid w:val="00503C1A"/>
    <w:rsid w:val="00506C22"/>
    <w:rsid w:val="005102B8"/>
    <w:rsid w:val="00515CA8"/>
    <w:rsid w:val="00523E9E"/>
    <w:rsid w:val="005248DD"/>
    <w:rsid w:val="00525C9E"/>
    <w:rsid w:val="00531685"/>
    <w:rsid w:val="00537478"/>
    <w:rsid w:val="005379C5"/>
    <w:rsid w:val="0054353E"/>
    <w:rsid w:val="00543719"/>
    <w:rsid w:val="005450EA"/>
    <w:rsid w:val="0054510D"/>
    <w:rsid w:val="00546DFB"/>
    <w:rsid w:val="00554E35"/>
    <w:rsid w:val="00556E7C"/>
    <w:rsid w:val="005605F6"/>
    <w:rsid w:val="00570D76"/>
    <w:rsid w:val="00582BDD"/>
    <w:rsid w:val="005848A0"/>
    <w:rsid w:val="00584E9A"/>
    <w:rsid w:val="0058527A"/>
    <w:rsid w:val="00592532"/>
    <w:rsid w:val="005976DC"/>
    <w:rsid w:val="005A0BF7"/>
    <w:rsid w:val="005A1379"/>
    <w:rsid w:val="005B6AED"/>
    <w:rsid w:val="005C1DC8"/>
    <w:rsid w:val="005C3CA0"/>
    <w:rsid w:val="005D486F"/>
    <w:rsid w:val="005D7EF8"/>
    <w:rsid w:val="005E168A"/>
    <w:rsid w:val="005E2EC6"/>
    <w:rsid w:val="005E6B88"/>
    <w:rsid w:val="005F3899"/>
    <w:rsid w:val="00613270"/>
    <w:rsid w:val="0062560A"/>
    <w:rsid w:val="0062590A"/>
    <w:rsid w:val="00637C0A"/>
    <w:rsid w:val="006408E7"/>
    <w:rsid w:val="00647508"/>
    <w:rsid w:val="00665244"/>
    <w:rsid w:val="006706FD"/>
    <w:rsid w:val="00671910"/>
    <w:rsid w:val="006744D9"/>
    <w:rsid w:val="00675215"/>
    <w:rsid w:val="00685962"/>
    <w:rsid w:val="006A22AE"/>
    <w:rsid w:val="006A75A4"/>
    <w:rsid w:val="006B099F"/>
    <w:rsid w:val="006B31EB"/>
    <w:rsid w:val="006B6AFE"/>
    <w:rsid w:val="006C29AC"/>
    <w:rsid w:val="006F30E0"/>
    <w:rsid w:val="007023BC"/>
    <w:rsid w:val="007038CA"/>
    <w:rsid w:val="007150AD"/>
    <w:rsid w:val="00715EBB"/>
    <w:rsid w:val="00716F7B"/>
    <w:rsid w:val="0073577E"/>
    <w:rsid w:val="00766805"/>
    <w:rsid w:val="00773948"/>
    <w:rsid w:val="007873DB"/>
    <w:rsid w:val="00794F89"/>
    <w:rsid w:val="0079529C"/>
    <w:rsid w:val="007A2EC2"/>
    <w:rsid w:val="007A6E5A"/>
    <w:rsid w:val="007B3418"/>
    <w:rsid w:val="007C4270"/>
    <w:rsid w:val="007C7B59"/>
    <w:rsid w:val="008002C6"/>
    <w:rsid w:val="008017FD"/>
    <w:rsid w:val="00802527"/>
    <w:rsid w:val="0081733E"/>
    <w:rsid w:val="008207CC"/>
    <w:rsid w:val="0082756A"/>
    <w:rsid w:val="00831C38"/>
    <w:rsid w:val="008341BC"/>
    <w:rsid w:val="00836AAD"/>
    <w:rsid w:val="00837B53"/>
    <w:rsid w:val="00841B19"/>
    <w:rsid w:val="00846560"/>
    <w:rsid w:val="008466BB"/>
    <w:rsid w:val="00850295"/>
    <w:rsid w:val="00850ADF"/>
    <w:rsid w:val="00863DA7"/>
    <w:rsid w:val="0087334C"/>
    <w:rsid w:val="00886881"/>
    <w:rsid w:val="008952E7"/>
    <w:rsid w:val="00897002"/>
    <w:rsid w:val="008A6096"/>
    <w:rsid w:val="008C0B76"/>
    <w:rsid w:val="008C1891"/>
    <w:rsid w:val="008D2328"/>
    <w:rsid w:val="008D5406"/>
    <w:rsid w:val="008E22F1"/>
    <w:rsid w:val="008E3912"/>
    <w:rsid w:val="008F2059"/>
    <w:rsid w:val="008F5E41"/>
    <w:rsid w:val="00910A4C"/>
    <w:rsid w:val="0091658D"/>
    <w:rsid w:val="009165DC"/>
    <w:rsid w:val="009219F2"/>
    <w:rsid w:val="00933622"/>
    <w:rsid w:val="00935D4C"/>
    <w:rsid w:val="00940E4A"/>
    <w:rsid w:val="009428DF"/>
    <w:rsid w:val="00944DBC"/>
    <w:rsid w:val="00950CBD"/>
    <w:rsid w:val="009810B9"/>
    <w:rsid w:val="00992FFF"/>
    <w:rsid w:val="00997164"/>
    <w:rsid w:val="009976FB"/>
    <w:rsid w:val="009B34E5"/>
    <w:rsid w:val="009C3702"/>
    <w:rsid w:val="009C6C13"/>
    <w:rsid w:val="009D0C16"/>
    <w:rsid w:val="009E17A3"/>
    <w:rsid w:val="009E775F"/>
    <w:rsid w:val="009F4A51"/>
    <w:rsid w:val="009F7F8F"/>
    <w:rsid w:val="00A018D6"/>
    <w:rsid w:val="00A04320"/>
    <w:rsid w:val="00A0483F"/>
    <w:rsid w:val="00A07212"/>
    <w:rsid w:val="00A12EC5"/>
    <w:rsid w:val="00A1647F"/>
    <w:rsid w:val="00A2205F"/>
    <w:rsid w:val="00A2599F"/>
    <w:rsid w:val="00A41E67"/>
    <w:rsid w:val="00A509C4"/>
    <w:rsid w:val="00A657E2"/>
    <w:rsid w:val="00A76DA9"/>
    <w:rsid w:val="00A8465A"/>
    <w:rsid w:val="00A85D81"/>
    <w:rsid w:val="00AA0784"/>
    <w:rsid w:val="00AA47F2"/>
    <w:rsid w:val="00AC6825"/>
    <w:rsid w:val="00AD3046"/>
    <w:rsid w:val="00AE525A"/>
    <w:rsid w:val="00AF4DD6"/>
    <w:rsid w:val="00B016E6"/>
    <w:rsid w:val="00B2777A"/>
    <w:rsid w:val="00B356AC"/>
    <w:rsid w:val="00B44735"/>
    <w:rsid w:val="00B53E64"/>
    <w:rsid w:val="00B56517"/>
    <w:rsid w:val="00B56CA1"/>
    <w:rsid w:val="00B601A3"/>
    <w:rsid w:val="00B61AF8"/>
    <w:rsid w:val="00B632DE"/>
    <w:rsid w:val="00B662D5"/>
    <w:rsid w:val="00B66B65"/>
    <w:rsid w:val="00B77921"/>
    <w:rsid w:val="00B8204C"/>
    <w:rsid w:val="00B863AF"/>
    <w:rsid w:val="00BA1D6F"/>
    <w:rsid w:val="00BA6F71"/>
    <w:rsid w:val="00BB2BF1"/>
    <w:rsid w:val="00BB61CB"/>
    <w:rsid w:val="00BC0818"/>
    <w:rsid w:val="00BC0C0A"/>
    <w:rsid w:val="00BC2798"/>
    <w:rsid w:val="00BD623F"/>
    <w:rsid w:val="00BD7515"/>
    <w:rsid w:val="00BF0456"/>
    <w:rsid w:val="00BF181E"/>
    <w:rsid w:val="00C01ED7"/>
    <w:rsid w:val="00C12BF1"/>
    <w:rsid w:val="00C15F2B"/>
    <w:rsid w:val="00C16A7B"/>
    <w:rsid w:val="00C40EFD"/>
    <w:rsid w:val="00C42C90"/>
    <w:rsid w:val="00C474CF"/>
    <w:rsid w:val="00C50598"/>
    <w:rsid w:val="00C51A9C"/>
    <w:rsid w:val="00C75554"/>
    <w:rsid w:val="00C7636B"/>
    <w:rsid w:val="00C77FFB"/>
    <w:rsid w:val="00C820CD"/>
    <w:rsid w:val="00C855DD"/>
    <w:rsid w:val="00C872E3"/>
    <w:rsid w:val="00C90D70"/>
    <w:rsid w:val="00C91411"/>
    <w:rsid w:val="00C97103"/>
    <w:rsid w:val="00CA2B39"/>
    <w:rsid w:val="00CC5B55"/>
    <w:rsid w:val="00CD5DAA"/>
    <w:rsid w:val="00CE0B93"/>
    <w:rsid w:val="00CE1239"/>
    <w:rsid w:val="00CE437A"/>
    <w:rsid w:val="00D02264"/>
    <w:rsid w:val="00D13CDC"/>
    <w:rsid w:val="00D17A34"/>
    <w:rsid w:val="00D21DB4"/>
    <w:rsid w:val="00D2623D"/>
    <w:rsid w:val="00D2741B"/>
    <w:rsid w:val="00D32C40"/>
    <w:rsid w:val="00D45849"/>
    <w:rsid w:val="00D505C9"/>
    <w:rsid w:val="00D659AE"/>
    <w:rsid w:val="00D949C0"/>
    <w:rsid w:val="00D95B9F"/>
    <w:rsid w:val="00DB3E99"/>
    <w:rsid w:val="00DB4A7D"/>
    <w:rsid w:val="00DD40EA"/>
    <w:rsid w:val="00DE23C4"/>
    <w:rsid w:val="00DE7317"/>
    <w:rsid w:val="00DF0E61"/>
    <w:rsid w:val="00DF39FD"/>
    <w:rsid w:val="00E003C1"/>
    <w:rsid w:val="00E04EEB"/>
    <w:rsid w:val="00E05C01"/>
    <w:rsid w:val="00E122B4"/>
    <w:rsid w:val="00E170E6"/>
    <w:rsid w:val="00E4720F"/>
    <w:rsid w:val="00E47BFF"/>
    <w:rsid w:val="00E70A51"/>
    <w:rsid w:val="00EA6EC8"/>
    <w:rsid w:val="00EB1BA1"/>
    <w:rsid w:val="00EB4E82"/>
    <w:rsid w:val="00EB6D1B"/>
    <w:rsid w:val="00EC1C3F"/>
    <w:rsid w:val="00EC560B"/>
    <w:rsid w:val="00EC7B68"/>
    <w:rsid w:val="00ED1F69"/>
    <w:rsid w:val="00ED5868"/>
    <w:rsid w:val="00EF30B0"/>
    <w:rsid w:val="00EF7CFF"/>
    <w:rsid w:val="00F0703A"/>
    <w:rsid w:val="00F11B04"/>
    <w:rsid w:val="00F11EA8"/>
    <w:rsid w:val="00F310A6"/>
    <w:rsid w:val="00F315BB"/>
    <w:rsid w:val="00F32533"/>
    <w:rsid w:val="00F352E9"/>
    <w:rsid w:val="00F36FAF"/>
    <w:rsid w:val="00F42BDB"/>
    <w:rsid w:val="00F471C6"/>
    <w:rsid w:val="00F50105"/>
    <w:rsid w:val="00F56438"/>
    <w:rsid w:val="00F72D16"/>
    <w:rsid w:val="00F82510"/>
    <w:rsid w:val="00F87F98"/>
    <w:rsid w:val="00FA3BF9"/>
    <w:rsid w:val="00FA714D"/>
    <w:rsid w:val="00FB5A71"/>
    <w:rsid w:val="00FB6B23"/>
    <w:rsid w:val="00FC0751"/>
    <w:rsid w:val="00FC2FFE"/>
    <w:rsid w:val="00FD3291"/>
    <w:rsid w:val="00FD434E"/>
    <w:rsid w:val="00FD6220"/>
    <w:rsid w:val="00FD79ED"/>
    <w:rsid w:val="00FE2BD9"/>
    <w:rsid w:val="00FE75B4"/>
    <w:rsid w:val="00FE7A2A"/>
    <w:rsid w:val="00FF3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27FA1D-9CC9-4C54-A1A8-FAECB094C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8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66B65"/>
    <w:pPr>
      <w:spacing w:after="0" w:line="240" w:lineRule="auto"/>
      <w:ind w:firstLine="720"/>
      <w:jc w:val="both"/>
    </w:pPr>
    <w:rPr>
      <w:rFonts w:ascii="Times New Roman" w:eastAsia="Times New Roman" w:hAnsi="Times New Roman" w:cs="Arial"/>
      <w:sz w:val="24"/>
      <w:szCs w:val="24"/>
      <w:lang w:eastAsia="ru-RU"/>
    </w:rPr>
  </w:style>
  <w:style w:type="character" w:customStyle="1" w:styleId="a4">
    <w:name w:val="Основной текст с отступом Знак"/>
    <w:basedOn w:val="a0"/>
    <w:link w:val="a3"/>
    <w:rsid w:val="00B66B65"/>
    <w:rPr>
      <w:rFonts w:ascii="Times New Roman" w:eastAsia="Times New Roman" w:hAnsi="Times New Roman" w:cs="Arial"/>
      <w:sz w:val="24"/>
      <w:szCs w:val="24"/>
      <w:lang w:eastAsia="ru-RU"/>
    </w:rPr>
  </w:style>
  <w:style w:type="paragraph" w:styleId="a5">
    <w:name w:val="No Spacing"/>
    <w:uiPriority w:val="1"/>
    <w:qFormat/>
    <w:rsid w:val="00B66B65"/>
    <w:pPr>
      <w:spacing w:after="0" w:line="240" w:lineRule="auto"/>
    </w:pPr>
    <w:rPr>
      <w:rFonts w:ascii="Calibri" w:eastAsia="Calibri" w:hAnsi="Calibri" w:cs="Times New Roman"/>
    </w:rPr>
  </w:style>
  <w:style w:type="paragraph" w:customStyle="1" w:styleId="a6">
    <w:name w:val="Базовый"/>
    <w:rsid w:val="003B3426"/>
    <w:pPr>
      <w:tabs>
        <w:tab w:val="left" w:pos="709"/>
      </w:tabs>
      <w:suppressAutoHyphens/>
      <w:spacing w:after="0" w:line="100" w:lineRule="atLeast"/>
    </w:pPr>
    <w:rPr>
      <w:rFonts w:ascii="Calibri" w:eastAsia="DejaVu Sans" w:hAnsi="Calibri" w:cs="Times New Roman"/>
      <w:lang w:eastAsia="ru-RU"/>
    </w:rPr>
  </w:style>
  <w:style w:type="paragraph" w:styleId="a7">
    <w:name w:val="List Paragraph"/>
    <w:basedOn w:val="a"/>
    <w:link w:val="a8"/>
    <w:uiPriority w:val="1"/>
    <w:qFormat/>
    <w:rsid w:val="003B3426"/>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a"/>
    <w:uiPriority w:val="99"/>
    <w:qFormat/>
    <w:rsid w:val="003B34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Знак Знак"/>
    <w:link w:val="a9"/>
    <w:uiPriority w:val="99"/>
    <w:locked/>
    <w:rsid w:val="003B3426"/>
    <w:rPr>
      <w:rFonts w:ascii="Times New Roman" w:eastAsia="Times New Roman" w:hAnsi="Times New Roman" w:cs="Times New Roman"/>
      <w:sz w:val="24"/>
      <w:szCs w:val="24"/>
      <w:lang w:eastAsia="ru-RU"/>
    </w:rPr>
  </w:style>
  <w:style w:type="paragraph" w:customStyle="1" w:styleId="3">
    <w:name w:val="Основной текст3"/>
    <w:basedOn w:val="a"/>
    <w:rsid w:val="003B3426"/>
    <w:pPr>
      <w:widowControl w:val="0"/>
      <w:shd w:val="clear" w:color="auto" w:fill="FFFFFF"/>
      <w:spacing w:after="0" w:line="0" w:lineRule="atLeast"/>
      <w:ind w:hanging="1740"/>
    </w:pPr>
    <w:rPr>
      <w:rFonts w:ascii="Times New Roman" w:eastAsia="Times New Roman" w:hAnsi="Times New Roman" w:cs="Times New Roman"/>
      <w:color w:val="000000"/>
      <w:sz w:val="19"/>
      <w:szCs w:val="19"/>
      <w:lang w:eastAsia="ru-RU" w:bidi="ru-RU"/>
    </w:rPr>
  </w:style>
  <w:style w:type="character" w:customStyle="1" w:styleId="a8">
    <w:name w:val="Абзац списка Знак"/>
    <w:link w:val="a7"/>
    <w:uiPriority w:val="34"/>
    <w:locked/>
    <w:rsid w:val="00F11B04"/>
    <w:rPr>
      <w:rFonts w:ascii="Times New Roman" w:eastAsia="Times New Roman" w:hAnsi="Times New Roman" w:cs="Times New Roman"/>
      <w:sz w:val="20"/>
      <w:szCs w:val="20"/>
      <w:lang w:eastAsia="ru-RU"/>
    </w:rPr>
  </w:style>
  <w:style w:type="paragraph" w:customStyle="1" w:styleId="2">
    <w:name w:val="Без интервала2"/>
    <w:rsid w:val="00850295"/>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850295"/>
    <w:rPr>
      <w:rFonts w:cs="Times New Roman"/>
    </w:rPr>
  </w:style>
  <w:style w:type="paragraph" w:styleId="ab">
    <w:name w:val="header"/>
    <w:basedOn w:val="a"/>
    <w:link w:val="ac"/>
    <w:uiPriority w:val="99"/>
    <w:semiHidden/>
    <w:unhideWhenUsed/>
    <w:rsid w:val="00C16A7B"/>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C16A7B"/>
  </w:style>
  <w:style w:type="paragraph" w:styleId="ad">
    <w:name w:val="footer"/>
    <w:basedOn w:val="a"/>
    <w:link w:val="ae"/>
    <w:uiPriority w:val="99"/>
    <w:unhideWhenUsed/>
    <w:rsid w:val="00C16A7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16A7B"/>
  </w:style>
  <w:style w:type="character" w:customStyle="1" w:styleId="extended-textshort">
    <w:name w:val="extended-text__short"/>
    <w:basedOn w:val="a0"/>
    <w:rsid w:val="00C75554"/>
  </w:style>
  <w:style w:type="character" w:customStyle="1" w:styleId="wmi-callto">
    <w:name w:val="wmi-callto"/>
    <w:basedOn w:val="a0"/>
    <w:rsid w:val="00C474CF"/>
  </w:style>
  <w:style w:type="paragraph" w:customStyle="1" w:styleId="msonormalmailrucssattributepostfix">
    <w:name w:val="msonormal_mailru_css_attribute_postfix"/>
    <w:basedOn w:val="a"/>
    <w:rsid w:val="00086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C50598"/>
    <w:pPr>
      <w:widowControl w:val="0"/>
      <w:autoSpaceDE w:val="0"/>
      <w:autoSpaceDN w:val="0"/>
      <w:spacing w:before="20" w:after="0" w:line="240" w:lineRule="auto"/>
      <w:ind w:left="52"/>
    </w:pPr>
    <w:rPr>
      <w:rFonts w:ascii="Times New Roman" w:eastAsia="Times New Roman" w:hAnsi="Times New Roman" w:cs="Times New Roman"/>
      <w:lang w:eastAsia="ru-RU" w:bidi="ru-RU"/>
    </w:rPr>
  </w:style>
  <w:style w:type="paragraph" w:styleId="af">
    <w:name w:val="Balloon Text"/>
    <w:basedOn w:val="a"/>
    <w:link w:val="af0"/>
    <w:uiPriority w:val="99"/>
    <w:semiHidden/>
    <w:unhideWhenUsed/>
    <w:rsid w:val="00091A1A"/>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91A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7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9D021-8F4F-49E2-B8D2-A0A3508E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2424</Words>
  <Characters>13821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veltsnn</dc:creator>
  <cp:lastModifiedBy>Наталья Вельц</cp:lastModifiedBy>
  <cp:revision>4</cp:revision>
  <cp:lastPrinted>2022-11-09T09:31:00Z</cp:lastPrinted>
  <dcterms:created xsi:type="dcterms:W3CDTF">2022-11-09T14:25:00Z</dcterms:created>
  <dcterms:modified xsi:type="dcterms:W3CDTF">2022-11-10T14:17:00Z</dcterms:modified>
</cp:coreProperties>
</file>